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E7C4" w14:textId="77777777" w:rsidR="00533F36" w:rsidRDefault="00533F36" w:rsidP="00533F36">
      <w:pPr>
        <w:pStyle w:val="Default"/>
        <w:rPr>
          <w:sz w:val="23"/>
          <w:szCs w:val="23"/>
        </w:rPr>
      </w:pPr>
      <w:r>
        <w:rPr>
          <w:sz w:val="23"/>
          <w:szCs w:val="23"/>
        </w:rPr>
        <w:t xml:space="preserve">Для прохождения тренировочного процесса на начальных этапах спортивной подготовки принимаются желающие заниматься физической культурой и спортом, успешно прошедшие вступительные испытания в соответствии с ФССП и не имеющие медицинских противопоказаний по итогам медицинского обследования в </w:t>
      </w:r>
      <w:proofErr w:type="spellStart"/>
      <w:r>
        <w:rPr>
          <w:sz w:val="23"/>
          <w:szCs w:val="23"/>
        </w:rPr>
        <w:t>соотвествии</w:t>
      </w:r>
      <w:proofErr w:type="spellEnd"/>
      <w:r>
        <w:rPr>
          <w:sz w:val="23"/>
          <w:szCs w:val="23"/>
        </w:rPr>
        <w:t xml:space="preserve"> с приказом Министерства здравоохранения Российской Федерации от </w:t>
      </w:r>
      <w:r w:rsidRPr="00B34631">
        <w:rPr>
          <w:b/>
          <w:bCs/>
          <w:sz w:val="23"/>
          <w:szCs w:val="23"/>
        </w:rPr>
        <w:t>23.10.2020 г. № 1144-Н.</w:t>
      </w:r>
      <w:r>
        <w:rPr>
          <w:sz w:val="23"/>
          <w:szCs w:val="23"/>
        </w:rPr>
        <w:t xml:space="preserve"> Минимальный возраст обучающихся, допускаемых к освоению Программы по виду спорта фехтование – 8 лет, посещаемость тренировочных занятий по физической подготовке в объёме не менее 90% по расписанию, выполнение в указанные сроки всех нормативных требований тренировочного контроля (упражнений и заданий), </w:t>
      </w:r>
      <w:proofErr w:type="spellStart"/>
      <w:r>
        <w:rPr>
          <w:sz w:val="23"/>
          <w:szCs w:val="23"/>
        </w:rPr>
        <w:t>сблюдение</w:t>
      </w:r>
      <w:proofErr w:type="spellEnd"/>
      <w:r>
        <w:rPr>
          <w:sz w:val="23"/>
          <w:szCs w:val="23"/>
        </w:rPr>
        <w:t xml:space="preserve"> требований медицинского контроля. Врачебный контроль за состоянием здоровья спортсменов проводится 1 раз в год в группах начальной подготовки.  Спортивной специализации (тренировочный этап 1г.о), в группах УТ -2-5 </w:t>
      </w:r>
      <w:proofErr w:type="spellStart"/>
      <w:r>
        <w:rPr>
          <w:sz w:val="23"/>
          <w:szCs w:val="23"/>
        </w:rPr>
        <w:t>г.о</w:t>
      </w:r>
      <w:proofErr w:type="spellEnd"/>
      <w:r>
        <w:rPr>
          <w:sz w:val="23"/>
          <w:szCs w:val="23"/>
        </w:rPr>
        <w:t>; спортивного совершенствования и спортивного мастерства-не реже 2 раз в год (в соответствии с приказом Министерства здравоохранения Российской Федерации от 23.10.2020 г. № 1144-Н), включая функциональные пробы и оценку физического состояния.</w:t>
      </w:r>
    </w:p>
    <w:p w14:paraId="65EB4B87" w14:textId="77777777" w:rsidR="001260B6" w:rsidRDefault="001260B6" w:rsidP="00533F36">
      <w:pPr>
        <w:pStyle w:val="Default"/>
        <w:rPr>
          <w:sz w:val="23"/>
          <w:szCs w:val="23"/>
        </w:rPr>
      </w:pPr>
    </w:p>
    <w:p w14:paraId="5B9B3716" w14:textId="77777777" w:rsidR="001260B6" w:rsidRPr="00954E8E" w:rsidRDefault="00B34631" w:rsidP="00533F36">
      <w:pPr>
        <w:pStyle w:val="Default"/>
        <w:rPr>
          <w:b/>
          <w:bCs/>
          <w:i/>
          <w:iCs/>
          <w:sz w:val="23"/>
          <w:szCs w:val="23"/>
        </w:rPr>
      </w:pPr>
      <w:r w:rsidRPr="00954E8E">
        <w:rPr>
          <w:b/>
          <w:bCs/>
          <w:i/>
          <w:iCs/>
          <w:sz w:val="23"/>
          <w:szCs w:val="23"/>
        </w:rPr>
        <w:t>Нормативно-правовое регулирование:</w:t>
      </w:r>
    </w:p>
    <w:p w14:paraId="4A6956B7" w14:textId="1856F900" w:rsidR="006D46D3" w:rsidRDefault="006D46D3" w:rsidP="00533F36">
      <w:pPr>
        <w:pStyle w:val="Default"/>
        <w:rPr>
          <w:sz w:val="23"/>
          <w:szCs w:val="23"/>
        </w:rPr>
      </w:pPr>
      <w:r>
        <w:rPr>
          <w:sz w:val="23"/>
          <w:szCs w:val="23"/>
        </w:rPr>
        <w:t xml:space="preserve">  в соответствии с частью 4 статьи 39 Федерального закона </w:t>
      </w:r>
    </w:p>
    <w:p w14:paraId="6350175D" w14:textId="75F0125A" w:rsidR="00B34631" w:rsidRDefault="006D46D3" w:rsidP="00533F36">
      <w:pPr>
        <w:pStyle w:val="Default"/>
        <w:rPr>
          <w:b/>
          <w:bCs/>
          <w:sz w:val="23"/>
          <w:szCs w:val="23"/>
        </w:rPr>
      </w:pPr>
      <w:r>
        <w:rPr>
          <w:sz w:val="23"/>
          <w:szCs w:val="23"/>
        </w:rPr>
        <w:t>от 4 декабря 2007г № 329 – ФЗ « О физической культуре и</w:t>
      </w:r>
      <w:r w:rsidR="00ED04C7">
        <w:rPr>
          <w:sz w:val="23"/>
          <w:szCs w:val="23"/>
        </w:rPr>
        <w:t xml:space="preserve"> спорте в Российской Федерации (Собрание законодательства Российской Федерации, 2007, № 50,ст 6242;2019, 331, ст.4462) и подпунктом 5.2.199 Положения о Министерстве здравоохранения Российской Федерации, 2012, № 26, ст3526; 2017, № 52, ст. 8131)</w:t>
      </w:r>
      <w:r w:rsidR="00871F9E">
        <w:rPr>
          <w:sz w:val="23"/>
          <w:szCs w:val="23"/>
        </w:rPr>
        <w:t xml:space="preserve">   утвержден приказ Министерства здравоохранения Российской Федерации от </w:t>
      </w:r>
      <w:r w:rsidR="00871F9E" w:rsidRPr="00B34631">
        <w:rPr>
          <w:b/>
          <w:bCs/>
          <w:sz w:val="23"/>
          <w:szCs w:val="23"/>
        </w:rPr>
        <w:t>23.10.2020 г. № 1144-Н</w:t>
      </w:r>
      <w:r w:rsidR="001B00AF">
        <w:rPr>
          <w:b/>
          <w:bCs/>
          <w:sz w:val="23"/>
          <w:szCs w:val="23"/>
        </w:rPr>
        <w:t>.</w:t>
      </w:r>
    </w:p>
    <w:p w14:paraId="35CAB8C3" w14:textId="77777777" w:rsidR="007976D2" w:rsidRPr="007976D2" w:rsidRDefault="001B00AF" w:rsidP="007976D2">
      <w:pPr>
        <w:shd w:val="clear" w:color="auto" w:fill="FFFFFF"/>
        <w:spacing w:after="0"/>
        <w:rPr>
          <w:rFonts w:ascii="Times New Roman" w:eastAsia="Times New Roman" w:hAnsi="Times New Roman" w:cs="Times New Roman"/>
          <w:color w:val="1A1A1A"/>
          <w:kern w:val="0"/>
          <w:sz w:val="23"/>
          <w:szCs w:val="23"/>
          <w:lang w:eastAsia="ru-RU"/>
          <w14:ligatures w14:val="none"/>
        </w:rPr>
      </w:pPr>
      <w:r>
        <w:rPr>
          <w:sz w:val="23"/>
          <w:szCs w:val="23"/>
        </w:rPr>
        <w:t>Приказ № 2363 от 15.09.</w:t>
      </w:r>
      <w:proofErr w:type="gramStart"/>
      <w:r>
        <w:rPr>
          <w:sz w:val="23"/>
          <w:szCs w:val="23"/>
        </w:rPr>
        <w:t>2021г</w:t>
      </w:r>
      <w:r w:rsidR="00862B98">
        <w:rPr>
          <w:sz w:val="23"/>
          <w:szCs w:val="23"/>
        </w:rPr>
        <w:t xml:space="preserve"> </w:t>
      </w:r>
      <w:r w:rsidR="00862B98" w:rsidRPr="00862B98">
        <w:rPr>
          <w:rFonts w:ascii="Times New Roman" w:eastAsia="Times New Roman" w:hAnsi="Times New Roman" w:cs="Times New Roman"/>
          <w:color w:val="1A1A1A"/>
          <w:kern w:val="0"/>
          <w:sz w:val="24"/>
          <w:szCs w:val="24"/>
          <w:lang w:eastAsia="ru-RU"/>
          <w14:ligatures w14:val="none"/>
        </w:rPr>
        <w:t>Об</w:t>
      </w:r>
      <w:proofErr w:type="gramEnd"/>
      <w:r w:rsidR="00862B98" w:rsidRPr="00862B98">
        <w:rPr>
          <w:rFonts w:ascii="Times New Roman" w:eastAsia="Times New Roman" w:hAnsi="Times New Roman" w:cs="Times New Roman"/>
          <w:color w:val="1A1A1A"/>
          <w:kern w:val="0"/>
          <w:sz w:val="24"/>
          <w:szCs w:val="24"/>
          <w:lang w:eastAsia="ru-RU"/>
          <w14:ligatures w14:val="none"/>
        </w:rPr>
        <w:t xml:space="preserve"> организации на территории Новосибирской области медицинского осмотра лиц, занимающихся физической культурой и спортом, в целях получения медицинского заключения о допуске к участию в спортивных и физкультурных мероприятиях</w:t>
      </w:r>
      <w:r w:rsidR="00862B98">
        <w:rPr>
          <w:rFonts w:ascii="Times New Roman" w:eastAsia="Times New Roman" w:hAnsi="Times New Roman" w:cs="Times New Roman"/>
          <w:color w:val="1A1A1A"/>
          <w:kern w:val="0"/>
          <w:sz w:val="24"/>
          <w:szCs w:val="24"/>
          <w:lang w:eastAsia="ru-RU"/>
          <w14:ligatures w14:val="none"/>
        </w:rPr>
        <w:t xml:space="preserve">: </w:t>
      </w:r>
      <w:r w:rsidR="007976D2" w:rsidRPr="007976D2">
        <w:rPr>
          <w:rFonts w:ascii="Times New Roman" w:eastAsia="Times New Roman" w:hAnsi="Times New Roman" w:cs="Times New Roman"/>
          <w:color w:val="1A1A1A"/>
          <w:kern w:val="0"/>
          <w:sz w:val="23"/>
          <w:szCs w:val="23"/>
          <w:lang w:eastAsia="ru-RU"/>
          <w14:ligatures w14:val="none"/>
        </w:rPr>
        <w:t>лицам, занимающимся</w:t>
      </w:r>
    </w:p>
    <w:p w14:paraId="03FF256D" w14:textId="248ECA5D" w:rsidR="007976D2" w:rsidRPr="007976D2" w:rsidRDefault="007976D2" w:rsidP="007976D2">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7976D2">
        <w:rPr>
          <w:rFonts w:ascii="Times New Roman" w:eastAsia="Times New Roman" w:hAnsi="Times New Roman" w:cs="Times New Roman"/>
          <w:color w:val="1A1A1A"/>
          <w:kern w:val="0"/>
          <w:sz w:val="23"/>
          <w:szCs w:val="23"/>
          <w:lang w:eastAsia="ru-RU"/>
          <w14:ligatures w14:val="none"/>
        </w:rPr>
        <w:t xml:space="preserve">спортом на спортивно-оздоровительном этапе и </w:t>
      </w:r>
      <w:proofErr w:type="gramStart"/>
      <w:r w:rsidRPr="007976D2">
        <w:rPr>
          <w:rFonts w:ascii="Times New Roman" w:eastAsia="Times New Roman" w:hAnsi="Times New Roman" w:cs="Times New Roman"/>
          <w:color w:val="1A1A1A"/>
          <w:kern w:val="0"/>
          <w:sz w:val="23"/>
          <w:szCs w:val="23"/>
          <w:lang w:eastAsia="ru-RU"/>
          <w14:ligatures w14:val="none"/>
        </w:rPr>
        <w:t>этапе</w:t>
      </w:r>
      <w:r>
        <w:rPr>
          <w:rFonts w:ascii="Times New Roman" w:eastAsia="Times New Roman" w:hAnsi="Times New Roman" w:cs="Times New Roman"/>
          <w:color w:val="1A1A1A"/>
          <w:kern w:val="0"/>
          <w:sz w:val="23"/>
          <w:szCs w:val="23"/>
          <w:lang w:eastAsia="ru-RU"/>
          <w14:ligatures w14:val="none"/>
        </w:rPr>
        <w:t xml:space="preserve">  </w:t>
      </w:r>
      <w:r w:rsidRPr="007976D2">
        <w:rPr>
          <w:rFonts w:ascii="Times New Roman" w:eastAsia="Times New Roman" w:hAnsi="Times New Roman" w:cs="Times New Roman"/>
          <w:color w:val="1A1A1A"/>
          <w:kern w:val="0"/>
          <w:sz w:val="23"/>
          <w:szCs w:val="23"/>
          <w:lang w:eastAsia="ru-RU"/>
          <w14:ligatures w14:val="none"/>
        </w:rPr>
        <w:t>начальной</w:t>
      </w:r>
      <w:proofErr w:type="gramEnd"/>
      <w:r w:rsidRPr="007976D2">
        <w:rPr>
          <w:rFonts w:ascii="Times New Roman" w:eastAsia="Times New Roman" w:hAnsi="Times New Roman" w:cs="Times New Roman"/>
          <w:color w:val="1A1A1A"/>
          <w:kern w:val="0"/>
          <w:sz w:val="23"/>
          <w:szCs w:val="23"/>
          <w:lang w:eastAsia="ru-RU"/>
          <w14:ligatures w14:val="none"/>
        </w:rPr>
        <w:t xml:space="preserve"> спортивной</w:t>
      </w:r>
      <w:r>
        <w:rPr>
          <w:rFonts w:ascii="Times New Roman" w:eastAsia="Times New Roman" w:hAnsi="Times New Roman" w:cs="Times New Roman"/>
          <w:color w:val="1A1A1A"/>
          <w:kern w:val="0"/>
          <w:sz w:val="23"/>
          <w:szCs w:val="23"/>
          <w:lang w:eastAsia="ru-RU"/>
          <w14:ligatures w14:val="none"/>
        </w:rPr>
        <w:t xml:space="preserve"> </w:t>
      </w:r>
      <w:r w:rsidRPr="007976D2">
        <w:rPr>
          <w:rFonts w:ascii="Times New Roman" w:eastAsia="Times New Roman" w:hAnsi="Times New Roman" w:cs="Times New Roman"/>
          <w:color w:val="1A1A1A"/>
          <w:kern w:val="0"/>
          <w:sz w:val="23"/>
          <w:szCs w:val="23"/>
          <w:lang w:eastAsia="ru-RU"/>
          <w14:ligatures w14:val="none"/>
        </w:rPr>
        <w:t>подготовки;</w:t>
      </w:r>
    </w:p>
    <w:p w14:paraId="3BD14942" w14:textId="6E4B7E91" w:rsidR="00862B98" w:rsidRDefault="00862B98" w:rsidP="00862B98">
      <w:pPr>
        <w:shd w:val="clear" w:color="auto" w:fill="FFFFFF"/>
        <w:spacing w:after="0"/>
        <w:rPr>
          <w:rFonts w:ascii="Times New Roman" w:eastAsia="Times New Roman" w:hAnsi="Times New Roman" w:cs="Times New Roman"/>
          <w:color w:val="1A1A1A"/>
          <w:kern w:val="0"/>
          <w:sz w:val="24"/>
          <w:szCs w:val="24"/>
          <w:lang w:eastAsia="ru-RU"/>
          <w14:ligatures w14:val="none"/>
        </w:rPr>
      </w:pPr>
    </w:p>
    <w:p w14:paraId="1A9C62B2" w14:textId="551E5A12" w:rsidR="00862B98" w:rsidRPr="00862B98" w:rsidRDefault="00862B98" w:rsidP="00862B98">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862B98">
        <w:rPr>
          <w:rFonts w:ascii="Times New Roman" w:eastAsia="Times New Roman" w:hAnsi="Times New Roman" w:cs="Times New Roman"/>
          <w:color w:val="1A1A1A"/>
          <w:kern w:val="0"/>
          <w:sz w:val="23"/>
          <w:szCs w:val="23"/>
          <w:lang w:eastAsia="ru-RU"/>
          <w14:ligatures w14:val="none"/>
        </w:rPr>
        <w:t>врачом-педиатром, врачом-терапевтом, врачом общей</w:t>
      </w:r>
      <w:r w:rsidR="00C703A8">
        <w:rPr>
          <w:rFonts w:ascii="Times New Roman" w:eastAsia="Times New Roman" w:hAnsi="Times New Roman" w:cs="Times New Roman"/>
          <w:color w:val="1A1A1A"/>
          <w:kern w:val="0"/>
          <w:sz w:val="23"/>
          <w:szCs w:val="23"/>
          <w:lang w:eastAsia="ru-RU"/>
          <w14:ligatures w14:val="none"/>
        </w:rPr>
        <w:t xml:space="preserve"> </w:t>
      </w:r>
      <w:r w:rsidRPr="00862B98">
        <w:rPr>
          <w:rFonts w:ascii="Times New Roman" w:eastAsia="Times New Roman" w:hAnsi="Times New Roman" w:cs="Times New Roman"/>
          <w:color w:val="1A1A1A"/>
          <w:kern w:val="0"/>
          <w:sz w:val="23"/>
          <w:szCs w:val="23"/>
          <w:lang w:eastAsia="ru-RU"/>
          <w14:ligatures w14:val="none"/>
        </w:rPr>
        <w:t>семейной практики лицам, занимающимся физической культурой, массовым</w:t>
      </w:r>
      <w:r w:rsidR="00C703A8">
        <w:rPr>
          <w:rFonts w:ascii="Times New Roman" w:eastAsia="Times New Roman" w:hAnsi="Times New Roman" w:cs="Times New Roman"/>
          <w:color w:val="1A1A1A"/>
          <w:kern w:val="0"/>
          <w:sz w:val="23"/>
          <w:szCs w:val="23"/>
          <w:lang w:eastAsia="ru-RU"/>
          <w14:ligatures w14:val="none"/>
        </w:rPr>
        <w:t xml:space="preserve"> </w:t>
      </w:r>
      <w:r w:rsidRPr="00862B98">
        <w:rPr>
          <w:rFonts w:ascii="Times New Roman" w:eastAsia="Times New Roman" w:hAnsi="Times New Roman" w:cs="Times New Roman"/>
          <w:color w:val="1A1A1A"/>
          <w:kern w:val="0"/>
          <w:sz w:val="23"/>
          <w:szCs w:val="23"/>
          <w:lang w:eastAsia="ru-RU"/>
          <w14:ligatures w14:val="none"/>
        </w:rPr>
        <w:t>спортом, студенческим спортом, лицам, обучающимся по дополнительным</w:t>
      </w:r>
    </w:p>
    <w:p w14:paraId="7C83023B" w14:textId="77777777" w:rsidR="00862B98" w:rsidRPr="00862B98" w:rsidRDefault="00862B98" w:rsidP="00862B98">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862B98">
        <w:rPr>
          <w:rFonts w:ascii="Times New Roman" w:eastAsia="Times New Roman" w:hAnsi="Times New Roman" w:cs="Times New Roman"/>
          <w:color w:val="1A1A1A"/>
          <w:kern w:val="0"/>
          <w:sz w:val="23"/>
          <w:szCs w:val="23"/>
          <w:lang w:eastAsia="ru-RU"/>
          <w14:ligatures w14:val="none"/>
        </w:rPr>
        <w:t>предпрофессиональным программам в области физической культуры и спорта</w:t>
      </w:r>
    </w:p>
    <w:p w14:paraId="48F97AC8" w14:textId="77777777" w:rsidR="00862B98" w:rsidRPr="00862B98" w:rsidRDefault="00862B98" w:rsidP="00862B98">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862B98">
        <w:rPr>
          <w:rFonts w:ascii="Times New Roman" w:eastAsia="Times New Roman" w:hAnsi="Times New Roman" w:cs="Times New Roman"/>
          <w:color w:val="1A1A1A"/>
          <w:kern w:val="0"/>
          <w:sz w:val="23"/>
          <w:szCs w:val="23"/>
          <w:lang w:eastAsia="ru-RU"/>
          <w14:ligatures w14:val="none"/>
        </w:rPr>
        <w:t>(базовый уровень) в образовательных организациях дополнительного образования,</w:t>
      </w:r>
    </w:p>
    <w:p w14:paraId="25E8337C" w14:textId="77777777" w:rsidR="00862B98" w:rsidRPr="00862B98" w:rsidRDefault="00862B98" w:rsidP="00862B98">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862B98">
        <w:rPr>
          <w:rFonts w:ascii="Times New Roman" w:eastAsia="Times New Roman" w:hAnsi="Times New Roman" w:cs="Times New Roman"/>
          <w:color w:val="1A1A1A"/>
          <w:kern w:val="0"/>
          <w:sz w:val="23"/>
          <w:szCs w:val="23"/>
          <w:lang w:eastAsia="ru-RU"/>
          <w14:ligatures w14:val="none"/>
        </w:rPr>
        <w:t>лицам, занимающимся спортом на спортивно-оздоровительном этапе и этапе</w:t>
      </w:r>
    </w:p>
    <w:p w14:paraId="580BD3F1" w14:textId="77777777" w:rsidR="00862B98" w:rsidRPr="00862B98" w:rsidRDefault="00862B98" w:rsidP="00862B98">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862B98">
        <w:rPr>
          <w:rFonts w:ascii="Times New Roman" w:eastAsia="Times New Roman" w:hAnsi="Times New Roman" w:cs="Times New Roman"/>
          <w:color w:val="1A1A1A"/>
          <w:kern w:val="0"/>
          <w:sz w:val="23"/>
          <w:szCs w:val="23"/>
          <w:lang w:eastAsia="ru-RU"/>
          <w14:ligatures w14:val="none"/>
        </w:rPr>
        <w:t>начальной спортивной подготовки, лицам, желающим выполнить нормативы ГТО</w:t>
      </w:r>
    </w:p>
    <w:p w14:paraId="58CEB1B8" w14:textId="77777777" w:rsidR="00862B98" w:rsidRPr="00862B98" w:rsidRDefault="00862B98" w:rsidP="00862B98">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862B98">
        <w:rPr>
          <w:rFonts w:ascii="Times New Roman" w:eastAsia="Times New Roman" w:hAnsi="Times New Roman" w:cs="Times New Roman"/>
          <w:color w:val="1A1A1A"/>
          <w:kern w:val="0"/>
          <w:sz w:val="23"/>
          <w:szCs w:val="23"/>
          <w:lang w:eastAsia="ru-RU"/>
          <w14:ligatures w14:val="none"/>
        </w:rPr>
        <w:t>в случае установленной по результатам профилактического медицинского осмотра</w:t>
      </w:r>
    </w:p>
    <w:p w14:paraId="0C84D2A3" w14:textId="77777777" w:rsidR="00862B98" w:rsidRPr="00862B98" w:rsidRDefault="00862B98" w:rsidP="00862B98">
      <w:pPr>
        <w:shd w:val="clear" w:color="auto" w:fill="FFFFFF"/>
        <w:spacing w:after="0" w:line="240" w:lineRule="auto"/>
        <w:rPr>
          <w:rFonts w:ascii="Times New Roman" w:eastAsia="Times New Roman" w:hAnsi="Times New Roman" w:cs="Times New Roman"/>
          <w:b/>
          <w:bCs/>
          <w:color w:val="1A1A1A"/>
          <w:kern w:val="0"/>
          <w:sz w:val="23"/>
          <w:szCs w:val="23"/>
          <w:lang w:eastAsia="ru-RU"/>
          <w14:ligatures w14:val="none"/>
        </w:rPr>
      </w:pPr>
      <w:r w:rsidRPr="00862B98">
        <w:rPr>
          <w:rFonts w:ascii="Times New Roman" w:eastAsia="Times New Roman" w:hAnsi="Times New Roman" w:cs="Times New Roman"/>
          <w:color w:val="1A1A1A"/>
          <w:kern w:val="0"/>
          <w:sz w:val="23"/>
          <w:szCs w:val="23"/>
          <w:lang w:eastAsia="ru-RU"/>
          <w14:ligatures w14:val="none"/>
        </w:rPr>
        <w:t xml:space="preserve">или </w:t>
      </w:r>
      <w:r w:rsidRPr="00862B98">
        <w:rPr>
          <w:rFonts w:ascii="Times New Roman" w:eastAsia="Times New Roman" w:hAnsi="Times New Roman" w:cs="Times New Roman"/>
          <w:b/>
          <w:bCs/>
          <w:color w:val="1A1A1A"/>
          <w:kern w:val="0"/>
          <w:sz w:val="23"/>
          <w:szCs w:val="23"/>
          <w:lang w:eastAsia="ru-RU"/>
          <w14:ligatures w14:val="none"/>
        </w:rPr>
        <w:t>диспансеризации I или II группы здоровья медицинского заключения с</w:t>
      </w:r>
    </w:p>
    <w:p w14:paraId="5E91752E" w14:textId="77777777" w:rsidR="00862B98" w:rsidRPr="00862B98" w:rsidRDefault="00862B98" w:rsidP="00862B98">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862B98">
        <w:rPr>
          <w:rFonts w:ascii="Times New Roman" w:eastAsia="Times New Roman" w:hAnsi="Times New Roman" w:cs="Times New Roman"/>
          <w:b/>
          <w:bCs/>
          <w:color w:val="1A1A1A"/>
          <w:kern w:val="0"/>
          <w:sz w:val="23"/>
          <w:szCs w:val="23"/>
          <w:lang w:eastAsia="ru-RU"/>
          <w14:ligatures w14:val="none"/>
        </w:rPr>
        <w:t>указанием группы здоровья.</w:t>
      </w:r>
      <w:r w:rsidRPr="00862B98">
        <w:rPr>
          <w:rFonts w:ascii="Times New Roman" w:eastAsia="Times New Roman" w:hAnsi="Times New Roman" w:cs="Times New Roman"/>
          <w:color w:val="1A1A1A"/>
          <w:kern w:val="0"/>
          <w:sz w:val="23"/>
          <w:szCs w:val="23"/>
          <w:lang w:eastAsia="ru-RU"/>
          <w14:ligatures w14:val="none"/>
        </w:rPr>
        <w:t xml:space="preserve"> В случае необходимости получения допуска лицами с</w:t>
      </w:r>
    </w:p>
    <w:p w14:paraId="0D4947DF" w14:textId="77777777" w:rsidR="00862B98" w:rsidRPr="00862B98" w:rsidRDefault="00862B98" w:rsidP="00862B98">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862B98">
        <w:rPr>
          <w:rFonts w:ascii="Times New Roman" w:eastAsia="Times New Roman" w:hAnsi="Times New Roman" w:cs="Times New Roman"/>
          <w:color w:val="1A1A1A"/>
          <w:kern w:val="0"/>
          <w:sz w:val="23"/>
          <w:szCs w:val="23"/>
          <w:lang w:eastAsia="ru-RU"/>
          <w14:ligatures w14:val="none"/>
        </w:rPr>
        <w:t>установленной I или II группой здоровья к некоторым физкультурным и</w:t>
      </w:r>
    </w:p>
    <w:p w14:paraId="4F56E78A" w14:textId="77777777" w:rsidR="00862B98" w:rsidRPr="00862B98" w:rsidRDefault="00862B98" w:rsidP="00862B98">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862B98">
        <w:rPr>
          <w:rFonts w:ascii="Times New Roman" w:eastAsia="Times New Roman" w:hAnsi="Times New Roman" w:cs="Times New Roman"/>
          <w:color w:val="1A1A1A"/>
          <w:kern w:val="0"/>
          <w:sz w:val="23"/>
          <w:szCs w:val="23"/>
          <w:lang w:eastAsia="ru-RU"/>
          <w14:ligatures w14:val="none"/>
        </w:rPr>
        <w:t>спортивным мероприятиям, программа которых включает виды спорта с</w:t>
      </w:r>
    </w:p>
    <w:p w14:paraId="53FD7572" w14:textId="77777777" w:rsidR="00862B98" w:rsidRPr="00862B98" w:rsidRDefault="00862B98" w:rsidP="00862B98">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862B98">
        <w:rPr>
          <w:rFonts w:ascii="Times New Roman" w:eastAsia="Times New Roman" w:hAnsi="Times New Roman" w:cs="Times New Roman"/>
          <w:color w:val="1A1A1A"/>
          <w:kern w:val="0"/>
          <w:sz w:val="23"/>
          <w:szCs w:val="23"/>
          <w:lang w:eastAsia="ru-RU"/>
          <w14:ligatures w14:val="none"/>
        </w:rPr>
        <w:t>повышенными нагрузками и соответствующие риски для здоровья, лицами с</w:t>
      </w:r>
    </w:p>
    <w:p w14:paraId="3D8F67DD" w14:textId="77777777" w:rsidR="00862B98" w:rsidRPr="00862B98" w:rsidRDefault="00862B98" w:rsidP="00862B98">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862B98">
        <w:rPr>
          <w:rFonts w:ascii="Times New Roman" w:eastAsia="Times New Roman" w:hAnsi="Times New Roman" w:cs="Times New Roman"/>
          <w:color w:val="1A1A1A"/>
          <w:kern w:val="0"/>
          <w:sz w:val="23"/>
          <w:szCs w:val="23"/>
          <w:lang w:eastAsia="ru-RU"/>
          <w14:ligatures w14:val="none"/>
        </w:rPr>
        <w:t>установленной III и IV группой здоровья, а также инвалидами и лицами с</w:t>
      </w:r>
    </w:p>
    <w:p w14:paraId="41904DC5" w14:textId="77777777" w:rsidR="00862B98" w:rsidRPr="00862B98" w:rsidRDefault="00862B98" w:rsidP="00862B98">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862B98">
        <w:rPr>
          <w:rFonts w:ascii="Times New Roman" w:eastAsia="Times New Roman" w:hAnsi="Times New Roman" w:cs="Times New Roman"/>
          <w:color w:val="1A1A1A"/>
          <w:kern w:val="0"/>
          <w:sz w:val="23"/>
          <w:szCs w:val="23"/>
          <w:lang w:eastAsia="ru-RU"/>
          <w14:ligatures w14:val="none"/>
        </w:rPr>
        <w:t>ограниченными возможностями здоровья организовать направление указанных</w:t>
      </w:r>
    </w:p>
    <w:p w14:paraId="58045927" w14:textId="77777777" w:rsidR="00862B98" w:rsidRPr="00862B98" w:rsidRDefault="00862B98" w:rsidP="00862B98">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862B98">
        <w:rPr>
          <w:rFonts w:ascii="Times New Roman" w:eastAsia="Times New Roman" w:hAnsi="Times New Roman" w:cs="Times New Roman"/>
          <w:color w:val="1A1A1A"/>
          <w:kern w:val="0"/>
          <w:sz w:val="23"/>
          <w:szCs w:val="23"/>
          <w:lang w:eastAsia="ru-RU"/>
          <w14:ligatures w14:val="none"/>
        </w:rPr>
        <w:t>категорий граждан к врачу по спортивной медицине, ведущему прием в</w:t>
      </w:r>
    </w:p>
    <w:p w14:paraId="39DD1E29" w14:textId="77777777" w:rsidR="00862B98" w:rsidRPr="00862B98" w:rsidRDefault="00862B98" w:rsidP="00862B98">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862B98">
        <w:rPr>
          <w:rFonts w:ascii="Times New Roman" w:eastAsia="Times New Roman" w:hAnsi="Times New Roman" w:cs="Times New Roman"/>
          <w:color w:val="1A1A1A"/>
          <w:kern w:val="0"/>
          <w:sz w:val="23"/>
          <w:szCs w:val="23"/>
          <w:lang w:eastAsia="ru-RU"/>
          <w14:ligatures w14:val="none"/>
        </w:rPr>
        <w:t>соответствии с Маршрутизацией;</w:t>
      </w:r>
    </w:p>
    <w:p w14:paraId="2286886F" w14:textId="77777777" w:rsidR="00862B98" w:rsidRPr="00862B98" w:rsidRDefault="00862B98" w:rsidP="00862B98">
      <w:pPr>
        <w:shd w:val="clear" w:color="auto" w:fill="FFFFFF"/>
        <w:spacing w:after="0"/>
        <w:rPr>
          <w:rFonts w:ascii="Times New Roman" w:eastAsia="Times New Roman" w:hAnsi="Times New Roman" w:cs="Times New Roman"/>
          <w:color w:val="1A1A1A"/>
          <w:kern w:val="0"/>
          <w:sz w:val="24"/>
          <w:szCs w:val="24"/>
          <w:lang w:eastAsia="ru-RU"/>
          <w14:ligatures w14:val="none"/>
        </w:rPr>
      </w:pPr>
    </w:p>
    <w:p w14:paraId="4FFB2C70" w14:textId="77777777" w:rsidR="00226FA5" w:rsidRPr="00226FA5" w:rsidRDefault="00226FA5" w:rsidP="00226FA5">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226FA5">
        <w:rPr>
          <w:rFonts w:ascii="Times New Roman" w:eastAsia="Times New Roman" w:hAnsi="Times New Roman" w:cs="Times New Roman"/>
          <w:color w:val="1A1A1A"/>
          <w:kern w:val="0"/>
          <w:sz w:val="23"/>
          <w:szCs w:val="23"/>
          <w:lang w:eastAsia="ru-RU"/>
          <w14:ligatures w14:val="none"/>
        </w:rPr>
        <w:t>ПРИЛОЖЕНИЕ</w:t>
      </w:r>
    </w:p>
    <w:p w14:paraId="1015802A" w14:textId="1BAF041B" w:rsidR="00226FA5" w:rsidRPr="00226FA5" w:rsidRDefault="00226FA5" w:rsidP="00226FA5">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226FA5">
        <w:rPr>
          <w:rFonts w:ascii="Times New Roman" w:eastAsia="Times New Roman" w:hAnsi="Times New Roman" w:cs="Times New Roman"/>
          <w:color w:val="1A1A1A"/>
          <w:kern w:val="0"/>
          <w:sz w:val="23"/>
          <w:szCs w:val="23"/>
          <w:lang w:eastAsia="ru-RU"/>
          <w14:ligatures w14:val="none"/>
        </w:rPr>
        <w:t>к Маршрутизации</w:t>
      </w:r>
      <w:r w:rsidR="001260B6">
        <w:rPr>
          <w:rFonts w:ascii="Times New Roman" w:eastAsia="Times New Roman" w:hAnsi="Times New Roman" w:cs="Times New Roman"/>
          <w:color w:val="1A1A1A"/>
          <w:kern w:val="0"/>
          <w:sz w:val="23"/>
          <w:szCs w:val="23"/>
          <w:lang w:eastAsia="ru-RU"/>
          <w14:ligatures w14:val="none"/>
        </w:rPr>
        <w:t xml:space="preserve"> </w:t>
      </w:r>
      <w:r w:rsidRPr="00226FA5">
        <w:rPr>
          <w:rFonts w:ascii="Times New Roman" w:eastAsia="Times New Roman" w:hAnsi="Times New Roman" w:cs="Times New Roman"/>
          <w:color w:val="1A1A1A"/>
          <w:kern w:val="0"/>
          <w:sz w:val="23"/>
          <w:szCs w:val="23"/>
          <w:lang w:eastAsia="ru-RU"/>
          <w14:ligatures w14:val="none"/>
        </w:rPr>
        <w:t>пациентов для получения допуска к</w:t>
      </w:r>
      <w:r w:rsidR="001260B6">
        <w:rPr>
          <w:rFonts w:ascii="Times New Roman" w:eastAsia="Times New Roman" w:hAnsi="Times New Roman" w:cs="Times New Roman"/>
          <w:color w:val="1A1A1A"/>
          <w:kern w:val="0"/>
          <w:sz w:val="23"/>
          <w:szCs w:val="23"/>
          <w:lang w:eastAsia="ru-RU"/>
          <w14:ligatures w14:val="none"/>
        </w:rPr>
        <w:t xml:space="preserve"> </w:t>
      </w:r>
      <w:r w:rsidRPr="00226FA5">
        <w:rPr>
          <w:rFonts w:ascii="Times New Roman" w:eastAsia="Times New Roman" w:hAnsi="Times New Roman" w:cs="Times New Roman"/>
          <w:color w:val="1A1A1A"/>
          <w:kern w:val="0"/>
          <w:sz w:val="23"/>
          <w:szCs w:val="23"/>
          <w:lang w:eastAsia="ru-RU"/>
          <w14:ligatures w14:val="none"/>
        </w:rPr>
        <w:t>участию в физкультурных и</w:t>
      </w:r>
    </w:p>
    <w:p w14:paraId="0E31582C" w14:textId="1DB90CF3" w:rsidR="00226FA5" w:rsidRPr="00226FA5" w:rsidRDefault="00226FA5" w:rsidP="00226FA5">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226FA5">
        <w:rPr>
          <w:rFonts w:ascii="Times New Roman" w:eastAsia="Times New Roman" w:hAnsi="Times New Roman" w:cs="Times New Roman"/>
          <w:color w:val="1A1A1A"/>
          <w:kern w:val="0"/>
          <w:sz w:val="23"/>
          <w:szCs w:val="23"/>
          <w:lang w:eastAsia="ru-RU"/>
          <w14:ligatures w14:val="none"/>
        </w:rPr>
        <w:t>спортивных мероприятиях</w:t>
      </w:r>
      <w:r w:rsidR="001260B6">
        <w:rPr>
          <w:rFonts w:ascii="Times New Roman" w:eastAsia="Times New Roman" w:hAnsi="Times New Roman" w:cs="Times New Roman"/>
          <w:color w:val="1A1A1A"/>
          <w:kern w:val="0"/>
          <w:sz w:val="23"/>
          <w:szCs w:val="23"/>
          <w:lang w:eastAsia="ru-RU"/>
          <w14:ligatures w14:val="none"/>
        </w:rPr>
        <w:t xml:space="preserve"> </w:t>
      </w:r>
      <w:r w:rsidRPr="00226FA5">
        <w:rPr>
          <w:rFonts w:ascii="Times New Roman" w:eastAsia="Times New Roman" w:hAnsi="Times New Roman" w:cs="Times New Roman"/>
          <w:color w:val="1A1A1A"/>
          <w:kern w:val="0"/>
          <w:sz w:val="23"/>
          <w:szCs w:val="23"/>
          <w:lang w:eastAsia="ru-RU"/>
          <w14:ligatures w14:val="none"/>
        </w:rPr>
        <w:t>(тренировочных мероприятиях и</w:t>
      </w:r>
      <w:r w:rsidR="001260B6">
        <w:rPr>
          <w:rFonts w:ascii="Times New Roman" w:eastAsia="Times New Roman" w:hAnsi="Times New Roman" w:cs="Times New Roman"/>
          <w:color w:val="1A1A1A"/>
          <w:kern w:val="0"/>
          <w:sz w:val="23"/>
          <w:szCs w:val="23"/>
          <w:lang w:eastAsia="ru-RU"/>
          <w14:ligatures w14:val="none"/>
        </w:rPr>
        <w:t xml:space="preserve"> </w:t>
      </w:r>
      <w:r w:rsidRPr="00226FA5">
        <w:rPr>
          <w:rFonts w:ascii="Times New Roman" w:eastAsia="Times New Roman" w:hAnsi="Times New Roman" w:cs="Times New Roman"/>
          <w:color w:val="1A1A1A"/>
          <w:kern w:val="0"/>
          <w:sz w:val="23"/>
          <w:szCs w:val="23"/>
          <w:lang w:eastAsia="ru-RU"/>
          <w14:ligatures w14:val="none"/>
        </w:rPr>
        <w:t>спортивных соревнованиях),</w:t>
      </w:r>
    </w:p>
    <w:p w14:paraId="41644DD4" w14:textId="2996FFDA" w:rsidR="00226FA5" w:rsidRPr="00226FA5" w:rsidRDefault="00226FA5" w:rsidP="00226FA5">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226FA5">
        <w:rPr>
          <w:rFonts w:ascii="Times New Roman" w:eastAsia="Times New Roman" w:hAnsi="Times New Roman" w:cs="Times New Roman"/>
          <w:color w:val="1A1A1A"/>
          <w:kern w:val="0"/>
          <w:sz w:val="23"/>
          <w:szCs w:val="23"/>
          <w:lang w:eastAsia="ru-RU"/>
          <w14:ligatures w14:val="none"/>
        </w:rPr>
        <w:t>мероприятиях по оценке</w:t>
      </w:r>
      <w:r w:rsidR="001260B6">
        <w:rPr>
          <w:rFonts w:ascii="Times New Roman" w:eastAsia="Times New Roman" w:hAnsi="Times New Roman" w:cs="Times New Roman"/>
          <w:color w:val="1A1A1A"/>
          <w:kern w:val="0"/>
          <w:sz w:val="23"/>
          <w:szCs w:val="23"/>
          <w:lang w:eastAsia="ru-RU"/>
          <w14:ligatures w14:val="none"/>
        </w:rPr>
        <w:t xml:space="preserve"> </w:t>
      </w:r>
      <w:r w:rsidRPr="00226FA5">
        <w:rPr>
          <w:rFonts w:ascii="Times New Roman" w:eastAsia="Times New Roman" w:hAnsi="Times New Roman" w:cs="Times New Roman"/>
          <w:color w:val="1A1A1A"/>
          <w:kern w:val="0"/>
          <w:sz w:val="23"/>
          <w:szCs w:val="23"/>
          <w:lang w:eastAsia="ru-RU"/>
          <w14:ligatures w14:val="none"/>
        </w:rPr>
        <w:t>выполнения нормативов испытаний</w:t>
      </w:r>
      <w:r w:rsidR="001260B6">
        <w:rPr>
          <w:rFonts w:ascii="Times New Roman" w:eastAsia="Times New Roman" w:hAnsi="Times New Roman" w:cs="Times New Roman"/>
          <w:color w:val="1A1A1A"/>
          <w:kern w:val="0"/>
          <w:sz w:val="23"/>
          <w:szCs w:val="23"/>
          <w:lang w:eastAsia="ru-RU"/>
          <w14:ligatures w14:val="none"/>
        </w:rPr>
        <w:t xml:space="preserve"> </w:t>
      </w:r>
      <w:r w:rsidRPr="00226FA5">
        <w:rPr>
          <w:rFonts w:ascii="Times New Roman" w:eastAsia="Times New Roman" w:hAnsi="Times New Roman" w:cs="Times New Roman"/>
          <w:color w:val="1A1A1A"/>
          <w:kern w:val="0"/>
          <w:sz w:val="23"/>
          <w:szCs w:val="23"/>
          <w:lang w:eastAsia="ru-RU"/>
          <w14:ligatures w14:val="none"/>
        </w:rPr>
        <w:t>(тестов) Всероссийского</w:t>
      </w:r>
      <w:r w:rsidR="001260B6">
        <w:rPr>
          <w:rFonts w:ascii="Times New Roman" w:eastAsia="Times New Roman" w:hAnsi="Times New Roman" w:cs="Times New Roman"/>
          <w:color w:val="1A1A1A"/>
          <w:kern w:val="0"/>
          <w:sz w:val="23"/>
          <w:szCs w:val="23"/>
          <w:lang w:eastAsia="ru-RU"/>
          <w14:ligatures w14:val="none"/>
        </w:rPr>
        <w:t xml:space="preserve"> </w:t>
      </w:r>
      <w:r w:rsidRPr="00226FA5">
        <w:rPr>
          <w:rFonts w:ascii="Times New Roman" w:eastAsia="Times New Roman" w:hAnsi="Times New Roman" w:cs="Times New Roman"/>
          <w:color w:val="1A1A1A"/>
          <w:kern w:val="0"/>
          <w:sz w:val="23"/>
          <w:szCs w:val="23"/>
          <w:lang w:eastAsia="ru-RU"/>
          <w14:ligatures w14:val="none"/>
        </w:rPr>
        <w:t>физкультурно-спортивного</w:t>
      </w:r>
      <w:r w:rsidR="001260B6">
        <w:rPr>
          <w:rFonts w:ascii="Times New Roman" w:eastAsia="Times New Roman" w:hAnsi="Times New Roman" w:cs="Times New Roman"/>
          <w:color w:val="1A1A1A"/>
          <w:kern w:val="0"/>
          <w:sz w:val="23"/>
          <w:szCs w:val="23"/>
          <w:lang w:eastAsia="ru-RU"/>
          <w14:ligatures w14:val="none"/>
        </w:rPr>
        <w:t xml:space="preserve"> </w:t>
      </w:r>
      <w:r w:rsidRPr="00226FA5">
        <w:rPr>
          <w:rFonts w:ascii="Times New Roman" w:eastAsia="Times New Roman" w:hAnsi="Times New Roman" w:cs="Times New Roman"/>
          <w:color w:val="1A1A1A"/>
          <w:kern w:val="0"/>
          <w:sz w:val="23"/>
          <w:szCs w:val="23"/>
          <w:lang w:eastAsia="ru-RU"/>
          <w14:ligatures w14:val="none"/>
        </w:rPr>
        <w:t>комплекса «Готов к труду и</w:t>
      </w:r>
      <w:r w:rsidR="001260B6">
        <w:rPr>
          <w:rFonts w:ascii="Times New Roman" w:eastAsia="Times New Roman" w:hAnsi="Times New Roman" w:cs="Times New Roman"/>
          <w:color w:val="1A1A1A"/>
          <w:kern w:val="0"/>
          <w:sz w:val="23"/>
          <w:szCs w:val="23"/>
          <w:lang w:eastAsia="ru-RU"/>
          <w14:ligatures w14:val="none"/>
        </w:rPr>
        <w:t xml:space="preserve"> </w:t>
      </w:r>
      <w:r w:rsidRPr="00226FA5">
        <w:rPr>
          <w:rFonts w:ascii="Times New Roman" w:eastAsia="Times New Roman" w:hAnsi="Times New Roman" w:cs="Times New Roman"/>
          <w:color w:val="1A1A1A"/>
          <w:kern w:val="0"/>
          <w:sz w:val="23"/>
          <w:szCs w:val="23"/>
          <w:lang w:eastAsia="ru-RU"/>
          <w14:ligatures w14:val="none"/>
        </w:rPr>
        <w:t>обороне» (ГТО)»</w:t>
      </w:r>
      <w:r w:rsidR="001260B6">
        <w:rPr>
          <w:rFonts w:ascii="Times New Roman" w:eastAsia="Times New Roman" w:hAnsi="Times New Roman" w:cs="Times New Roman"/>
          <w:color w:val="1A1A1A"/>
          <w:kern w:val="0"/>
          <w:sz w:val="23"/>
          <w:szCs w:val="23"/>
          <w:lang w:eastAsia="ru-RU"/>
          <w14:ligatures w14:val="none"/>
        </w:rPr>
        <w:t xml:space="preserve"> </w:t>
      </w:r>
      <w:r w:rsidRPr="00226FA5">
        <w:rPr>
          <w:rFonts w:ascii="Times New Roman" w:eastAsia="Times New Roman" w:hAnsi="Times New Roman" w:cs="Times New Roman"/>
          <w:color w:val="1A1A1A"/>
          <w:kern w:val="0"/>
          <w:sz w:val="23"/>
          <w:szCs w:val="23"/>
          <w:lang w:eastAsia="ru-RU"/>
          <w14:ligatures w14:val="none"/>
        </w:rPr>
        <w:t>от 15.09.2021 № 2363</w:t>
      </w:r>
    </w:p>
    <w:p w14:paraId="400A8593" w14:textId="7ABC4138" w:rsidR="00226FA5" w:rsidRDefault="00226FA5" w:rsidP="00226FA5">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226FA5">
        <w:rPr>
          <w:rFonts w:ascii="Times New Roman" w:eastAsia="Times New Roman" w:hAnsi="Times New Roman" w:cs="Times New Roman"/>
          <w:color w:val="1A1A1A"/>
          <w:kern w:val="0"/>
          <w:sz w:val="23"/>
          <w:szCs w:val="23"/>
          <w:lang w:eastAsia="ru-RU"/>
          <w14:ligatures w14:val="none"/>
        </w:rPr>
        <w:t xml:space="preserve">Виды спорта с повышенными </w:t>
      </w:r>
      <w:proofErr w:type="gramStart"/>
      <w:r w:rsidRPr="00226FA5">
        <w:rPr>
          <w:rFonts w:ascii="Times New Roman" w:eastAsia="Times New Roman" w:hAnsi="Times New Roman" w:cs="Times New Roman"/>
          <w:color w:val="1A1A1A"/>
          <w:kern w:val="0"/>
          <w:sz w:val="23"/>
          <w:szCs w:val="23"/>
          <w:lang w:eastAsia="ru-RU"/>
          <w14:ligatures w14:val="none"/>
        </w:rPr>
        <w:t>нагрузками</w:t>
      </w:r>
      <w:r>
        <w:rPr>
          <w:rFonts w:ascii="Times New Roman" w:eastAsia="Times New Roman" w:hAnsi="Times New Roman" w:cs="Times New Roman"/>
          <w:color w:val="1A1A1A"/>
          <w:kern w:val="0"/>
          <w:sz w:val="23"/>
          <w:szCs w:val="23"/>
          <w:lang w:eastAsia="ru-RU"/>
          <w14:ligatures w14:val="none"/>
        </w:rPr>
        <w:t>(</w:t>
      </w:r>
      <w:proofErr w:type="gramEnd"/>
      <w:r>
        <w:rPr>
          <w:rFonts w:ascii="Times New Roman" w:eastAsia="Times New Roman" w:hAnsi="Times New Roman" w:cs="Times New Roman"/>
          <w:color w:val="1A1A1A"/>
          <w:kern w:val="0"/>
          <w:sz w:val="23"/>
          <w:szCs w:val="23"/>
          <w:lang w:eastAsia="ru-RU"/>
          <w14:ligatures w14:val="none"/>
        </w:rPr>
        <w:t>78 пункт- фехтование)-  врач по спортивной медицине.</w:t>
      </w:r>
    </w:p>
    <w:p w14:paraId="7D8669C1" w14:textId="77777777" w:rsidR="0039456A" w:rsidRDefault="0039456A" w:rsidP="00226FA5">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p>
    <w:p w14:paraId="1BBFBA21" w14:textId="1D6BD5B4" w:rsidR="001260B6" w:rsidRDefault="001260B6" w:rsidP="00226FA5">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Pr>
          <w:rFonts w:ascii="Times New Roman" w:eastAsia="Times New Roman" w:hAnsi="Times New Roman" w:cs="Times New Roman"/>
          <w:color w:val="1A1A1A"/>
          <w:kern w:val="0"/>
          <w:sz w:val="23"/>
          <w:szCs w:val="23"/>
          <w:lang w:eastAsia="ru-RU"/>
          <w14:ligatures w14:val="none"/>
        </w:rPr>
        <w:t xml:space="preserve"> Данные нормативные акты регулируют (в частности) порядок проведения медицинского осмотра в соответствии с определенными категориями лиц. Согласно вышеуказанных приказов. В амбулаторно- поликлинических медицинских учреждениях по территориальному принципу прикрепления медицинский</w:t>
      </w:r>
      <w:r w:rsidR="0039456A">
        <w:rPr>
          <w:rFonts w:ascii="Times New Roman" w:eastAsia="Times New Roman" w:hAnsi="Times New Roman" w:cs="Times New Roman"/>
          <w:color w:val="1A1A1A"/>
          <w:kern w:val="0"/>
          <w:sz w:val="23"/>
          <w:szCs w:val="23"/>
          <w:lang w:eastAsia="ru-RU"/>
          <w14:ligatures w14:val="none"/>
        </w:rPr>
        <w:t xml:space="preserve"> осмотр проходят лица, занимающиеся физической культурой, массовыми видами спорта, спортом на спортивно- оздоровительном этапе и этапе начальной подготовки.  По результатам проведенного профилактического медицинского осмотра (диспансеризации) указанным категориям лиц определяется группа здоровья. </w:t>
      </w:r>
    </w:p>
    <w:p w14:paraId="74ADF79F" w14:textId="510195DB" w:rsidR="0012526E" w:rsidRDefault="0039456A" w:rsidP="00226FA5">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Pr>
          <w:rFonts w:ascii="Times New Roman" w:eastAsia="Times New Roman" w:hAnsi="Times New Roman" w:cs="Times New Roman"/>
          <w:color w:val="1A1A1A"/>
          <w:kern w:val="0"/>
          <w:sz w:val="23"/>
          <w:szCs w:val="23"/>
          <w:lang w:eastAsia="ru-RU"/>
          <w14:ligatures w14:val="none"/>
        </w:rPr>
        <w:t>Для допуска к соревнованиям и спортивным мероприятиям по видам спорта с повышенными нагрузками требуется медицинское заключение, выданное врачом по спортивной медицине на основании проведенного медицинского осмотра.</w:t>
      </w:r>
      <w:r w:rsidR="0012526E">
        <w:rPr>
          <w:rFonts w:ascii="Times New Roman" w:eastAsia="Times New Roman" w:hAnsi="Times New Roman" w:cs="Times New Roman"/>
          <w:color w:val="1A1A1A"/>
          <w:kern w:val="0"/>
          <w:sz w:val="23"/>
          <w:szCs w:val="23"/>
          <w:lang w:eastAsia="ru-RU"/>
          <w14:ligatures w14:val="none"/>
        </w:rPr>
        <w:t xml:space="preserve">  </w:t>
      </w:r>
    </w:p>
    <w:p w14:paraId="7750FF7B" w14:textId="6E256218" w:rsidR="0012526E" w:rsidRDefault="0012526E" w:rsidP="00226FA5">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proofErr w:type="gramStart"/>
      <w:r>
        <w:rPr>
          <w:rFonts w:ascii="Times New Roman" w:eastAsia="Times New Roman" w:hAnsi="Times New Roman" w:cs="Times New Roman"/>
          <w:color w:val="1A1A1A"/>
          <w:kern w:val="0"/>
          <w:sz w:val="23"/>
          <w:szCs w:val="23"/>
          <w:lang w:eastAsia="ru-RU"/>
          <w14:ligatures w14:val="none"/>
        </w:rPr>
        <w:t>Приказ  №</w:t>
      </w:r>
      <w:proofErr w:type="gramEnd"/>
      <w:r>
        <w:rPr>
          <w:rFonts w:ascii="Times New Roman" w:eastAsia="Times New Roman" w:hAnsi="Times New Roman" w:cs="Times New Roman"/>
          <w:color w:val="1A1A1A"/>
          <w:kern w:val="0"/>
          <w:sz w:val="23"/>
          <w:szCs w:val="23"/>
          <w:lang w:eastAsia="ru-RU"/>
          <w14:ligatures w14:val="none"/>
        </w:rPr>
        <w:t xml:space="preserve"> 726  от 02.03.2022 Министерства здравоохранения Новосибирской области ( изменения в приказ № 2363)</w:t>
      </w:r>
      <w:r w:rsidR="00E222E6">
        <w:rPr>
          <w:rFonts w:ascii="Times New Roman" w:eastAsia="Times New Roman" w:hAnsi="Times New Roman" w:cs="Times New Roman"/>
          <w:color w:val="1A1A1A"/>
          <w:kern w:val="0"/>
          <w:sz w:val="23"/>
          <w:szCs w:val="23"/>
          <w:lang w:eastAsia="ru-RU"/>
          <w14:ligatures w14:val="none"/>
        </w:rPr>
        <w:t>- маршрутизация:</w:t>
      </w:r>
      <w:r>
        <w:rPr>
          <w:rFonts w:ascii="Times New Roman" w:eastAsia="Times New Roman" w:hAnsi="Times New Roman" w:cs="Times New Roman"/>
          <w:color w:val="1A1A1A"/>
          <w:kern w:val="0"/>
          <w:sz w:val="23"/>
          <w:szCs w:val="23"/>
          <w:lang w:eastAsia="ru-RU"/>
          <w14:ligatures w14:val="none"/>
        </w:rPr>
        <w:t xml:space="preserve"> </w:t>
      </w:r>
    </w:p>
    <w:p w14:paraId="0C4B93FD" w14:textId="4C28BAB5" w:rsidR="001629C3" w:rsidRPr="00226FA5" w:rsidRDefault="001629C3" w:rsidP="00226FA5">
      <w:pPr>
        <w:shd w:val="clear" w:color="auto" w:fill="FFFFFF"/>
        <w:spacing w:after="0" w:line="240" w:lineRule="auto"/>
        <w:rPr>
          <w:rFonts w:ascii="Times New Roman" w:eastAsia="Times New Roman" w:hAnsi="Times New Roman" w:cs="Times New Roman"/>
          <w:color w:val="1A1A1A"/>
          <w:kern w:val="0"/>
          <w:sz w:val="23"/>
          <w:szCs w:val="23"/>
          <w:lang w:eastAsia="ru-RU"/>
          <w14:ligatures w14:val="none"/>
        </w:rPr>
      </w:pPr>
      <w:r w:rsidRPr="001629C3">
        <w:rPr>
          <w:rFonts w:ascii="Times New Roman" w:eastAsia="Times New Roman" w:hAnsi="Times New Roman" w:cs="Times New Roman"/>
          <w:noProof/>
          <w:color w:val="1A1A1A"/>
          <w:kern w:val="0"/>
          <w:sz w:val="23"/>
          <w:szCs w:val="23"/>
          <w:lang w:eastAsia="ru-RU"/>
          <w14:ligatures w14:val="none"/>
        </w:rPr>
        <w:lastRenderedPageBreak/>
        <w:drawing>
          <wp:inline distT="0" distB="0" distL="0" distR="0" wp14:anchorId="5F638669" wp14:editId="07F22E60">
            <wp:extent cx="7021195" cy="9918700"/>
            <wp:effectExtent l="0" t="0" r="8255" b="6350"/>
            <wp:docPr id="841542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21195" cy="9918700"/>
                    </a:xfrm>
                    <a:prstGeom prst="rect">
                      <a:avLst/>
                    </a:prstGeom>
                    <a:noFill/>
                    <a:ln>
                      <a:noFill/>
                    </a:ln>
                  </pic:spPr>
                </pic:pic>
              </a:graphicData>
            </a:graphic>
          </wp:inline>
        </w:drawing>
      </w:r>
    </w:p>
    <w:p w14:paraId="24160443" w14:textId="32E599FD" w:rsidR="001B00AF" w:rsidRDefault="001629C3" w:rsidP="00533F36">
      <w:pPr>
        <w:pStyle w:val="Default"/>
        <w:rPr>
          <w:sz w:val="23"/>
          <w:szCs w:val="23"/>
        </w:rPr>
      </w:pPr>
      <w:r w:rsidRPr="001629C3">
        <w:rPr>
          <w:noProof/>
          <w:sz w:val="23"/>
          <w:szCs w:val="23"/>
        </w:rPr>
        <w:lastRenderedPageBreak/>
        <w:drawing>
          <wp:inline distT="0" distB="0" distL="0" distR="0" wp14:anchorId="5FF97A34" wp14:editId="6C6CF948">
            <wp:extent cx="7021195" cy="9918700"/>
            <wp:effectExtent l="0" t="0" r="8255" b="6350"/>
            <wp:docPr id="45227689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21195" cy="9918700"/>
                    </a:xfrm>
                    <a:prstGeom prst="rect">
                      <a:avLst/>
                    </a:prstGeom>
                    <a:noFill/>
                    <a:ln>
                      <a:noFill/>
                    </a:ln>
                  </pic:spPr>
                </pic:pic>
              </a:graphicData>
            </a:graphic>
          </wp:inline>
        </w:drawing>
      </w:r>
    </w:p>
    <w:p w14:paraId="18EEB792" w14:textId="3B247525" w:rsidR="00C703A8" w:rsidRDefault="001629C3" w:rsidP="00533F36">
      <w:pPr>
        <w:pStyle w:val="Default"/>
        <w:rPr>
          <w:sz w:val="23"/>
          <w:szCs w:val="23"/>
        </w:rPr>
      </w:pPr>
      <w:r w:rsidRPr="001629C3">
        <w:rPr>
          <w:noProof/>
          <w:sz w:val="23"/>
          <w:szCs w:val="23"/>
        </w:rPr>
        <w:lastRenderedPageBreak/>
        <w:drawing>
          <wp:inline distT="0" distB="0" distL="0" distR="0" wp14:anchorId="0BE10FBD" wp14:editId="4E50986C">
            <wp:extent cx="7021195" cy="9918700"/>
            <wp:effectExtent l="0" t="0" r="8255" b="6350"/>
            <wp:docPr id="121121675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1195" cy="9918700"/>
                    </a:xfrm>
                    <a:prstGeom prst="rect">
                      <a:avLst/>
                    </a:prstGeom>
                    <a:noFill/>
                    <a:ln>
                      <a:noFill/>
                    </a:ln>
                  </pic:spPr>
                </pic:pic>
              </a:graphicData>
            </a:graphic>
          </wp:inline>
        </w:drawing>
      </w:r>
    </w:p>
    <w:p w14:paraId="190E1E66" w14:textId="77777777" w:rsidR="00E222E6" w:rsidRDefault="00E222E6" w:rsidP="00533F36">
      <w:pPr>
        <w:pStyle w:val="Default"/>
        <w:rPr>
          <w:sz w:val="23"/>
          <w:szCs w:val="23"/>
        </w:rPr>
      </w:pPr>
    </w:p>
    <w:p w14:paraId="17621C66" w14:textId="77777777" w:rsidR="00E222E6" w:rsidRDefault="00E222E6" w:rsidP="00533F36">
      <w:pPr>
        <w:pStyle w:val="Default"/>
        <w:rPr>
          <w:sz w:val="23"/>
          <w:szCs w:val="23"/>
        </w:rPr>
      </w:pPr>
    </w:p>
    <w:p w14:paraId="75E2C213" w14:textId="4DB0EC32" w:rsidR="00C703A8" w:rsidRPr="001B00AF" w:rsidRDefault="001629C3" w:rsidP="00533F36">
      <w:pPr>
        <w:pStyle w:val="Default"/>
        <w:rPr>
          <w:sz w:val="23"/>
          <w:szCs w:val="23"/>
        </w:rPr>
      </w:pPr>
      <w:r>
        <w:rPr>
          <w:sz w:val="23"/>
          <w:szCs w:val="23"/>
        </w:rPr>
        <w:lastRenderedPageBreak/>
        <w:t>Перечень необходимых специалистов.</w:t>
      </w:r>
    </w:p>
    <w:p w14:paraId="3E34BB5A" w14:textId="546089F5" w:rsidR="00C703A8" w:rsidRPr="00C703A8" w:rsidRDefault="00C703A8" w:rsidP="00C703A8">
      <w:pPr>
        <w:shd w:val="clear" w:color="auto" w:fill="FFFFFF"/>
        <w:spacing w:after="255" w:line="270" w:lineRule="atLeast"/>
        <w:outlineLvl w:val="2"/>
        <w:rPr>
          <w:rFonts w:ascii="Times New Roman" w:eastAsia="Times New Roman" w:hAnsi="Times New Roman" w:cs="Times New Roman"/>
          <w:b/>
          <w:bCs/>
          <w:color w:val="333333"/>
          <w:kern w:val="0"/>
          <w:sz w:val="20"/>
          <w:szCs w:val="20"/>
          <w:lang w:eastAsia="ru-RU"/>
          <w14:ligatures w14:val="none"/>
        </w:rPr>
      </w:pPr>
      <w:r w:rsidRPr="00C703A8">
        <w:rPr>
          <w:rFonts w:ascii="Arial" w:eastAsia="Times New Roman" w:hAnsi="Arial" w:cs="Arial"/>
          <w:b/>
          <w:bCs/>
          <w:color w:val="333333"/>
          <w:kern w:val="0"/>
          <w:sz w:val="26"/>
          <w:szCs w:val="26"/>
          <w:lang w:eastAsia="ru-RU"/>
          <w14:ligatures w14:val="none"/>
        </w:rPr>
        <w:t xml:space="preserve"> </w:t>
      </w:r>
      <w:r w:rsidRPr="00C703A8">
        <w:rPr>
          <w:rFonts w:ascii="Times New Roman" w:eastAsia="Times New Roman" w:hAnsi="Times New Roman" w:cs="Times New Roman"/>
          <w:b/>
          <w:bCs/>
          <w:color w:val="333333"/>
          <w:kern w:val="0"/>
          <w:sz w:val="20"/>
          <w:szCs w:val="20"/>
          <w:lang w:eastAsia="ru-RU"/>
          <w14:ligatures w14:val="none"/>
        </w:rPr>
        <w:t>Программы медицинских осмотров лиц, занимающихся физической культурой и спортом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69"/>
        <w:gridCol w:w="1147"/>
        <w:gridCol w:w="2483"/>
        <w:gridCol w:w="2794"/>
        <w:gridCol w:w="2164"/>
      </w:tblGrid>
      <w:tr w:rsidR="00C703A8" w:rsidRPr="00C703A8" w14:paraId="20A888E8" w14:textId="77777777" w:rsidTr="00C703A8">
        <w:tc>
          <w:tcPr>
            <w:tcW w:w="0" w:type="auto"/>
            <w:shd w:val="clear" w:color="auto" w:fill="FFFFFF"/>
            <w:hideMark/>
          </w:tcPr>
          <w:p w14:paraId="08042F0F" w14:textId="77777777" w:rsidR="00C703A8" w:rsidRPr="00C703A8" w:rsidRDefault="00C703A8" w:rsidP="00C703A8">
            <w:pPr>
              <w:spacing w:after="0" w:line="240" w:lineRule="auto"/>
              <w:rPr>
                <w:rFonts w:ascii="Times New Roman" w:eastAsia="Times New Roman" w:hAnsi="Times New Roman" w:cs="Times New Roman"/>
                <w:b/>
                <w:bCs/>
                <w:color w:val="333333"/>
                <w:kern w:val="0"/>
                <w:sz w:val="21"/>
                <w:szCs w:val="21"/>
                <w:lang w:eastAsia="ru-RU"/>
                <w14:ligatures w14:val="none"/>
              </w:rPr>
            </w:pPr>
            <w:r w:rsidRPr="00C703A8">
              <w:rPr>
                <w:rFonts w:ascii="Times New Roman" w:eastAsia="Times New Roman" w:hAnsi="Times New Roman" w:cs="Times New Roman"/>
                <w:b/>
                <w:bCs/>
                <w:color w:val="333333"/>
                <w:kern w:val="0"/>
                <w:sz w:val="21"/>
                <w:szCs w:val="21"/>
                <w:lang w:eastAsia="ru-RU"/>
                <w14:ligatures w14:val="none"/>
              </w:rPr>
              <w:t>Категория контингента</w:t>
            </w:r>
          </w:p>
        </w:tc>
        <w:tc>
          <w:tcPr>
            <w:tcW w:w="0" w:type="auto"/>
            <w:shd w:val="clear" w:color="auto" w:fill="FFFFFF"/>
            <w:hideMark/>
          </w:tcPr>
          <w:p w14:paraId="238E113E" w14:textId="77777777" w:rsidR="00C703A8" w:rsidRPr="00C703A8" w:rsidRDefault="00C703A8" w:rsidP="00C703A8">
            <w:pPr>
              <w:spacing w:after="0" w:line="240" w:lineRule="auto"/>
              <w:rPr>
                <w:rFonts w:ascii="Times New Roman" w:eastAsia="Times New Roman" w:hAnsi="Times New Roman" w:cs="Times New Roman"/>
                <w:b/>
                <w:bCs/>
                <w:color w:val="333333"/>
                <w:kern w:val="0"/>
                <w:sz w:val="21"/>
                <w:szCs w:val="21"/>
                <w:lang w:eastAsia="ru-RU"/>
                <w14:ligatures w14:val="none"/>
              </w:rPr>
            </w:pPr>
            <w:r w:rsidRPr="00C703A8">
              <w:rPr>
                <w:rFonts w:ascii="Times New Roman" w:eastAsia="Times New Roman" w:hAnsi="Times New Roman" w:cs="Times New Roman"/>
                <w:b/>
                <w:bCs/>
                <w:color w:val="333333"/>
                <w:kern w:val="0"/>
                <w:sz w:val="21"/>
                <w:szCs w:val="21"/>
                <w:lang w:eastAsia="ru-RU"/>
                <w14:ligatures w14:val="none"/>
              </w:rPr>
              <w:t>Кратность проведения</w:t>
            </w:r>
          </w:p>
        </w:tc>
        <w:tc>
          <w:tcPr>
            <w:tcW w:w="0" w:type="auto"/>
            <w:shd w:val="clear" w:color="auto" w:fill="FFFFFF"/>
            <w:hideMark/>
          </w:tcPr>
          <w:p w14:paraId="1C38333E" w14:textId="77777777" w:rsidR="00C703A8" w:rsidRPr="00C703A8" w:rsidRDefault="00C703A8" w:rsidP="00C703A8">
            <w:pPr>
              <w:spacing w:after="0" w:line="240" w:lineRule="auto"/>
              <w:rPr>
                <w:rFonts w:ascii="Times New Roman" w:eastAsia="Times New Roman" w:hAnsi="Times New Roman" w:cs="Times New Roman"/>
                <w:b/>
                <w:bCs/>
                <w:color w:val="333333"/>
                <w:kern w:val="0"/>
                <w:sz w:val="21"/>
                <w:szCs w:val="21"/>
                <w:lang w:eastAsia="ru-RU"/>
                <w14:ligatures w14:val="none"/>
              </w:rPr>
            </w:pPr>
            <w:r w:rsidRPr="00C703A8">
              <w:rPr>
                <w:rFonts w:ascii="Times New Roman" w:eastAsia="Times New Roman" w:hAnsi="Times New Roman" w:cs="Times New Roman"/>
                <w:b/>
                <w:bCs/>
                <w:color w:val="333333"/>
                <w:kern w:val="0"/>
                <w:sz w:val="21"/>
                <w:szCs w:val="21"/>
                <w:lang w:eastAsia="ru-RU"/>
                <w14:ligatures w14:val="none"/>
              </w:rPr>
              <w:t>Врачи-специалисты</w:t>
            </w:r>
          </w:p>
        </w:tc>
        <w:tc>
          <w:tcPr>
            <w:tcW w:w="0" w:type="auto"/>
            <w:shd w:val="clear" w:color="auto" w:fill="FFFFFF"/>
            <w:hideMark/>
          </w:tcPr>
          <w:p w14:paraId="3312A272" w14:textId="77777777" w:rsidR="00C703A8" w:rsidRPr="00C703A8" w:rsidRDefault="00C703A8" w:rsidP="00C703A8">
            <w:pPr>
              <w:spacing w:after="0" w:line="240" w:lineRule="auto"/>
              <w:rPr>
                <w:rFonts w:ascii="Times New Roman" w:eastAsia="Times New Roman" w:hAnsi="Times New Roman" w:cs="Times New Roman"/>
                <w:b/>
                <w:bCs/>
                <w:color w:val="333333"/>
                <w:kern w:val="0"/>
                <w:sz w:val="21"/>
                <w:szCs w:val="21"/>
                <w:lang w:eastAsia="ru-RU"/>
                <w14:ligatures w14:val="none"/>
              </w:rPr>
            </w:pPr>
            <w:r w:rsidRPr="00C703A8">
              <w:rPr>
                <w:rFonts w:ascii="Times New Roman" w:eastAsia="Times New Roman" w:hAnsi="Times New Roman" w:cs="Times New Roman"/>
                <w:b/>
                <w:bCs/>
                <w:color w:val="333333"/>
                <w:kern w:val="0"/>
                <w:sz w:val="21"/>
                <w:szCs w:val="21"/>
                <w:lang w:eastAsia="ru-RU"/>
                <w14:ligatures w14:val="none"/>
              </w:rPr>
              <w:t>Клинико-лабораторные и функционально-диагностические методы обследования</w:t>
            </w:r>
          </w:p>
        </w:tc>
        <w:tc>
          <w:tcPr>
            <w:tcW w:w="0" w:type="auto"/>
            <w:shd w:val="clear" w:color="auto" w:fill="FFFFFF"/>
            <w:hideMark/>
          </w:tcPr>
          <w:p w14:paraId="6CEECFD8" w14:textId="77777777" w:rsidR="00C703A8" w:rsidRPr="00C703A8" w:rsidRDefault="00C703A8" w:rsidP="00C703A8">
            <w:pPr>
              <w:spacing w:after="0" w:line="240" w:lineRule="auto"/>
              <w:rPr>
                <w:rFonts w:ascii="Times New Roman" w:eastAsia="Times New Roman" w:hAnsi="Times New Roman" w:cs="Times New Roman"/>
                <w:b/>
                <w:bCs/>
                <w:color w:val="333333"/>
                <w:kern w:val="0"/>
                <w:sz w:val="21"/>
                <w:szCs w:val="21"/>
                <w:lang w:eastAsia="ru-RU"/>
                <w14:ligatures w14:val="none"/>
              </w:rPr>
            </w:pPr>
            <w:r w:rsidRPr="00C703A8">
              <w:rPr>
                <w:rFonts w:ascii="Times New Roman" w:eastAsia="Times New Roman" w:hAnsi="Times New Roman" w:cs="Times New Roman"/>
                <w:b/>
                <w:bCs/>
                <w:color w:val="333333"/>
                <w:kern w:val="0"/>
                <w:sz w:val="21"/>
                <w:szCs w:val="21"/>
                <w:lang w:eastAsia="ru-RU"/>
                <w14:ligatures w14:val="none"/>
              </w:rPr>
              <w:t>Примечание</w:t>
            </w:r>
          </w:p>
        </w:tc>
      </w:tr>
      <w:tr w:rsidR="00C703A8" w:rsidRPr="00C703A8" w14:paraId="12E64375" w14:textId="77777777" w:rsidTr="00C703A8">
        <w:tc>
          <w:tcPr>
            <w:tcW w:w="0" w:type="auto"/>
            <w:gridSpan w:val="5"/>
            <w:shd w:val="clear" w:color="auto" w:fill="FFFFFF"/>
            <w:hideMark/>
          </w:tcPr>
          <w:p w14:paraId="7C98F46F"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t>Лица, занимающиеся физической культурой, массовым спортом, студенческим спортом, обучающиеся по дополнительным предпрофессиональным программам в области физической культуры и спорта (базовый уровень) в образовательных организациях дополнительного образования, спортом на спортивно-оздоровительном этапе и этапе начальной подготовки, лица, желающие заняться физической культурой и спортом в организациях и (или) выполнить нормативы испытаний (тестов) комплекса ГТО, в том числе инвалиды и лица с ограниченными возможностями здоровья (медицинский осмотр)</w:t>
            </w:r>
          </w:p>
        </w:tc>
      </w:tr>
      <w:tr w:rsidR="00C703A8" w:rsidRPr="00C703A8" w14:paraId="303A5AE9" w14:textId="77777777" w:rsidTr="00C703A8">
        <w:tc>
          <w:tcPr>
            <w:tcW w:w="0" w:type="auto"/>
            <w:vMerge w:val="restart"/>
            <w:shd w:val="clear" w:color="auto" w:fill="FFFFFF"/>
            <w:vAlign w:val="center"/>
            <w:hideMark/>
          </w:tcPr>
          <w:p w14:paraId="26B6A02B"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t>Лица, занимающиеся физической культурой, массовыми видами спорта, спортом на спортивно-оздоровительном этапе и этапе начальной подготовки, выполняющие нормативы испытаний (тестов) комплекса ГТО</w:t>
            </w:r>
          </w:p>
        </w:tc>
        <w:tc>
          <w:tcPr>
            <w:tcW w:w="0" w:type="auto"/>
            <w:vMerge w:val="restart"/>
            <w:shd w:val="clear" w:color="auto" w:fill="FFFFFF"/>
            <w:vAlign w:val="center"/>
            <w:hideMark/>
          </w:tcPr>
          <w:p w14:paraId="472B6218"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t>1 раз в 12 месяцев</w:t>
            </w:r>
          </w:p>
        </w:tc>
        <w:tc>
          <w:tcPr>
            <w:tcW w:w="0" w:type="auto"/>
            <w:shd w:val="clear" w:color="auto" w:fill="FFFFFF"/>
            <w:hideMark/>
          </w:tcPr>
          <w:p w14:paraId="665F0FB4"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t>Педиатр или терапевт (по возрасту) в случае установления I или II группы здоровья.</w:t>
            </w:r>
          </w:p>
        </w:tc>
        <w:tc>
          <w:tcPr>
            <w:tcW w:w="0" w:type="auto"/>
            <w:shd w:val="clear" w:color="auto" w:fill="FFFFFF"/>
            <w:hideMark/>
          </w:tcPr>
          <w:p w14:paraId="67EA5630"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t>Определение группы здоровья по результатам профилактического медицинского осмотра или диспансеризации, объем которых установлен приказами Минздрава России.</w:t>
            </w:r>
          </w:p>
        </w:tc>
        <w:tc>
          <w:tcPr>
            <w:tcW w:w="0" w:type="auto"/>
            <w:vMerge w:val="restart"/>
            <w:shd w:val="clear" w:color="auto" w:fill="FFFFFF"/>
            <w:vAlign w:val="center"/>
            <w:hideMark/>
          </w:tcPr>
          <w:p w14:paraId="23F95B90"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t>По медицинским показаниям проводятся дополнительные консультации врачей-специалистов, функционально-диагностические и лабораторные исследования. Программа медицинского осмотра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 нагрузочных проб и специфики обследований у врачей-специалистов. Выбор и содержание методов обследования определяются индивидуальными особенностями организма, наличием хронических, рецидивирующих заболеваний и рядом других факторов риска, спецификой типа физической активности. У лиц с интеллектуальными нарушениями при наличии показаний могут проводиться дополнительные консультации врача-психиатра.</w:t>
            </w:r>
          </w:p>
        </w:tc>
      </w:tr>
      <w:tr w:rsidR="00C703A8" w:rsidRPr="00C703A8" w14:paraId="4870EA78" w14:textId="77777777" w:rsidTr="00C703A8">
        <w:tc>
          <w:tcPr>
            <w:tcW w:w="0" w:type="auto"/>
            <w:vMerge/>
            <w:shd w:val="clear" w:color="auto" w:fill="FFFFFF"/>
            <w:vAlign w:val="center"/>
            <w:hideMark/>
          </w:tcPr>
          <w:p w14:paraId="49BE6DF1"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p>
        </w:tc>
        <w:tc>
          <w:tcPr>
            <w:tcW w:w="0" w:type="auto"/>
            <w:vMerge/>
            <w:shd w:val="clear" w:color="auto" w:fill="FFFFFF"/>
            <w:vAlign w:val="center"/>
            <w:hideMark/>
          </w:tcPr>
          <w:p w14:paraId="298C9377"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p>
        </w:tc>
        <w:tc>
          <w:tcPr>
            <w:tcW w:w="0" w:type="auto"/>
            <w:shd w:val="clear" w:color="auto" w:fill="FFFFFF"/>
            <w:hideMark/>
          </w:tcPr>
          <w:p w14:paraId="1101F8B3"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t>Врач по спортивной медицине</w:t>
            </w:r>
          </w:p>
        </w:tc>
        <w:tc>
          <w:tcPr>
            <w:tcW w:w="0" w:type="auto"/>
            <w:shd w:val="clear" w:color="auto" w:fill="FFFFFF"/>
            <w:hideMark/>
          </w:tcPr>
          <w:p w14:paraId="13AEB4E9"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t xml:space="preserve">Дополнительно проводимые программы нагрузочного тестирования с целью выявления </w:t>
            </w:r>
            <w:proofErr w:type="spellStart"/>
            <w:r w:rsidRPr="00C703A8">
              <w:rPr>
                <w:rFonts w:ascii="Times New Roman" w:eastAsia="Times New Roman" w:hAnsi="Times New Roman" w:cs="Times New Roman"/>
                <w:color w:val="333333"/>
                <w:kern w:val="0"/>
                <w:sz w:val="21"/>
                <w:szCs w:val="21"/>
                <w:lang w:eastAsia="ru-RU"/>
                <w14:ligatures w14:val="none"/>
              </w:rPr>
              <w:t>жизнеугрожающих</w:t>
            </w:r>
            <w:proofErr w:type="spellEnd"/>
            <w:r w:rsidRPr="00C703A8">
              <w:rPr>
                <w:rFonts w:ascii="Times New Roman" w:eastAsia="Times New Roman" w:hAnsi="Times New Roman" w:cs="Times New Roman"/>
                <w:color w:val="333333"/>
                <w:kern w:val="0"/>
                <w:sz w:val="21"/>
                <w:szCs w:val="21"/>
                <w:lang w:eastAsia="ru-RU"/>
                <w14:ligatures w14:val="none"/>
              </w:rPr>
              <w:t xml:space="preserve"> состояний и имеющихся патологических изменений для допуска лиц с установленной первой или второй группой здоровья к некоторым видам спорта, программа которых включает повышенные нагрузки и соответствующие риски для здоровья (</w:t>
            </w:r>
            <w:proofErr w:type="gramStart"/>
            <w:r w:rsidRPr="00C703A8">
              <w:rPr>
                <w:rFonts w:ascii="Times New Roman" w:eastAsia="Times New Roman" w:hAnsi="Times New Roman" w:cs="Times New Roman"/>
                <w:color w:val="333333"/>
                <w:kern w:val="0"/>
                <w:sz w:val="21"/>
                <w:szCs w:val="21"/>
                <w:lang w:eastAsia="ru-RU"/>
                <w14:ligatures w14:val="none"/>
              </w:rPr>
              <w:t>согласно раздела</w:t>
            </w:r>
            <w:proofErr w:type="gramEnd"/>
            <w:r w:rsidRPr="00C703A8">
              <w:rPr>
                <w:rFonts w:ascii="Times New Roman" w:eastAsia="Times New Roman" w:hAnsi="Times New Roman" w:cs="Times New Roman"/>
                <w:color w:val="333333"/>
                <w:kern w:val="0"/>
                <w:sz w:val="21"/>
                <w:szCs w:val="21"/>
                <w:lang w:eastAsia="ru-RU"/>
                <w14:ligatures w14:val="none"/>
              </w:rPr>
              <w:t xml:space="preserve"> II настоящего приложения, графы «тренировочный этап»). Определение допуска к занятиям</w:t>
            </w:r>
          </w:p>
        </w:tc>
        <w:tc>
          <w:tcPr>
            <w:tcW w:w="0" w:type="auto"/>
            <w:vMerge/>
            <w:shd w:val="clear" w:color="auto" w:fill="FFFFFF"/>
            <w:vAlign w:val="center"/>
            <w:hideMark/>
          </w:tcPr>
          <w:p w14:paraId="305F05DE"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p>
        </w:tc>
      </w:tr>
      <w:tr w:rsidR="00C703A8" w:rsidRPr="00C703A8" w14:paraId="52F2B11A" w14:textId="77777777" w:rsidTr="00C703A8">
        <w:tc>
          <w:tcPr>
            <w:tcW w:w="0" w:type="auto"/>
            <w:vMerge/>
            <w:shd w:val="clear" w:color="auto" w:fill="FFFFFF"/>
            <w:vAlign w:val="center"/>
            <w:hideMark/>
          </w:tcPr>
          <w:p w14:paraId="2EDFC8C0"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p>
        </w:tc>
        <w:tc>
          <w:tcPr>
            <w:tcW w:w="0" w:type="auto"/>
            <w:vMerge/>
            <w:shd w:val="clear" w:color="auto" w:fill="FFFFFF"/>
            <w:vAlign w:val="center"/>
            <w:hideMark/>
          </w:tcPr>
          <w:p w14:paraId="5A252858"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p>
        </w:tc>
        <w:tc>
          <w:tcPr>
            <w:tcW w:w="0" w:type="auto"/>
            <w:shd w:val="clear" w:color="auto" w:fill="FFFFFF"/>
            <w:hideMark/>
          </w:tcPr>
          <w:p w14:paraId="5E899374"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t xml:space="preserve">Врач по спортивной </w:t>
            </w:r>
            <w:proofErr w:type="gramStart"/>
            <w:r w:rsidRPr="00C703A8">
              <w:rPr>
                <w:rFonts w:ascii="Times New Roman" w:eastAsia="Times New Roman" w:hAnsi="Times New Roman" w:cs="Times New Roman"/>
                <w:color w:val="333333"/>
                <w:kern w:val="0"/>
                <w:sz w:val="21"/>
                <w:szCs w:val="21"/>
                <w:lang w:eastAsia="ru-RU"/>
                <w14:ligatures w14:val="none"/>
              </w:rPr>
              <w:t>медицине(</w:t>
            </w:r>
            <w:proofErr w:type="gramEnd"/>
            <w:r w:rsidRPr="00C703A8">
              <w:rPr>
                <w:rFonts w:ascii="Times New Roman" w:eastAsia="Times New Roman" w:hAnsi="Times New Roman" w:cs="Times New Roman"/>
                <w:color w:val="333333"/>
                <w:kern w:val="0"/>
                <w:sz w:val="21"/>
                <w:szCs w:val="21"/>
                <w:lang w:eastAsia="ru-RU"/>
                <w14:ligatures w14:val="none"/>
              </w:rPr>
              <w:t>в случае установления III или IV группы здоровья)</w:t>
            </w:r>
          </w:p>
        </w:tc>
        <w:tc>
          <w:tcPr>
            <w:tcW w:w="0" w:type="auto"/>
            <w:shd w:val="clear" w:color="auto" w:fill="FFFFFF"/>
            <w:hideMark/>
          </w:tcPr>
          <w:p w14:paraId="5EEAC106"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t xml:space="preserve">Антропометрия Скрининг на наличие сердечно-сосудистых заболеваний, оценка наследственных факторов риска (опросники и протоколы). Электрокардиография (далее - ЭКГ) </w:t>
            </w:r>
            <w:proofErr w:type="spellStart"/>
            <w:r w:rsidRPr="00C703A8">
              <w:rPr>
                <w:rFonts w:ascii="Times New Roman" w:eastAsia="Times New Roman" w:hAnsi="Times New Roman" w:cs="Times New Roman"/>
                <w:color w:val="333333"/>
                <w:kern w:val="0"/>
                <w:sz w:val="21"/>
                <w:szCs w:val="21"/>
                <w:lang w:eastAsia="ru-RU"/>
                <w14:ligatures w14:val="none"/>
              </w:rPr>
              <w:t>Эхокардиографическое</w:t>
            </w:r>
            <w:proofErr w:type="spellEnd"/>
            <w:r w:rsidRPr="00C703A8">
              <w:rPr>
                <w:rFonts w:ascii="Times New Roman" w:eastAsia="Times New Roman" w:hAnsi="Times New Roman" w:cs="Times New Roman"/>
                <w:color w:val="333333"/>
                <w:kern w:val="0"/>
                <w:sz w:val="21"/>
                <w:szCs w:val="21"/>
                <w:lang w:eastAsia="ru-RU"/>
                <w14:ligatures w14:val="none"/>
              </w:rPr>
              <w:t xml:space="preserve"> исследование (далее - </w:t>
            </w:r>
            <w:proofErr w:type="spellStart"/>
            <w:r w:rsidRPr="00C703A8">
              <w:rPr>
                <w:rFonts w:ascii="Times New Roman" w:eastAsia="Times New Roman" w:hAnsi="Times New Roman" w:cs="Times New Roman"/>
                <w:color w:val="333333"/>
                <w:kern w:val="0"/>
                <w:sz w:val="21"/>
                <w:szCs w:val="21"/>
                <w:lang w:eastAsia="ru-RU"/>
                <w14:ligatures w14:val="none"/>
              </w:rPr>
              <w:t>ЭхоКГ</w:t>
            </w:r>
            <w:proofErr w:type="spellEnd"/>
            <w:r w:rsidRPr="00C703A8">
              <w:rPr>
                <w:rFonts w:ascii="Times New Roman" w:eastAsia="Times New Roman" w:hAnsi="Times New Roman" w:cs="Times New Roman"/>
                <w:color w:val="333333"/>
                <w:kern w:val="0"/>
                <w:sz w:val="21"/>
                <w:szCs w:val="21"/>
                <w:lang w:eastAsia="ru-RU"/>
                <w14:ligatures w14:val="none"/>
              </w:rPr>
              <w:t>) по медицинским показаниям Стресс-</w:t>
            </w:r>
            <w:proofErr w:type="spellStart"/>
            <w:proofErr w:type="gramStart"/>
            <w:r w:rsidRPr="00C703A8">
              <w:rPr>
                <w:rFonts w:ascii="Times New Roman" w:eastAsia="Times New Roman" w:hAnsi="Times New Roman" w:cs="Times New Roman"/>
                <w:color w:val="333333"/>
                <w:kern w:val="0"/>
                <w:sz w:val="21"/>
                <w:szCs w:val="21"/>
                <w:lang w:eastAsia="ru-RU"/>
                <w14:ligatures w14:val="none"/>
              </w:rPr>
              <w:t>ЭхоКГ</w:t>
            </w:r>
            <w:proofErr w:type="spellEnd"/>
            <w:r w:rsidRPr="00C703A8">
              <w:rPr>
                <w:rFonts w:ascii="Times New Roman" w:eastAsia="Times New Roman" w:hAnsi="Times New Roman" w:cs="Times New Roman"/>
                <w:color w:val="333333"/>
                <w:kern w:val="0"/>
                <w:sz w:val="21"/>
                <w:szCs w:val="21"/>
                <w:lang w:eastAsia="ru-RU"/>
                <w14:ligatures w14:val="none"/>
              </w:rPr>
              <w:t>(</w:t>
            </w:r>
            <w:proofErr w:type="gramEnd"/>
            <w:r w:rsidRPr="00C703A8">
              <w:rPr>
                <w:rFonts w:ascii="Times New Roman" w:eastAsia="Times New Roman" w:hAnsi="Times New Roman" w:cs="Times New Roman"/>
                <w:color w:val="333333"/>
                <w:kern w:val="0"/>
                <w:sz w:val="21"/>
                <w:szCs w:val="21"/>
                <w:lang w:eastAsia="ru-RU"/>
                <w14:ligatures w14:val="none"/>
              </w:rPr>
              <w:t xml:space="preserve">под нагрузкой) по медицинским показаниям Оценка реакции организма на физическую нагрузку с целью выявления </w:t>
            </w:r>
            <w:proofErr w:type="spellStart"/>
            <w:r w:rsidRPr="00C703A8">
              <w:rPr>
                <w:rFonts w:ascii="Times New Roman" w:eastAsia="Times New Roman" w:hAnsi="Times New Roman" w:cs="Times New Roman"/>
                <w:color w:val="333333"/>
                <w:kern w:val="0"/>
                <w:sz w:val="21"/>
                <w:szCs w:val="21"/>
                <w:lang w:eastAsia="ru-RU"/>
                <w14:ligatures w14:val="none"/>
              </w:rPr>
              <w:t>жизнеугрожающих</w:t>
            </w:r>
            <w:proofErr w:type="spellEnd"/>
            <w:r w:rsidRPr="00C703A8">
              <w:rPr>
                <w:rFonts w:ascii="Times New Roman" w:eastAsia="Times New Roman" w:hAnsi="Times New Roman" w:cs="Times New Roman"/>
                <w:color w:val="333333"/>
                <w:kern w:val="0"/>
                <w:sz w:val="21"/>
                <w:szCs w:val="21"/>
                <w:lang w:eastAsia="ru-RU"/>
                <w14:ligatures w14:val="none"/>
              </w:rPr>
              <w:t xml:space="preserve"> состояний и имеющихся патологических изменений Определение допуска к занятиям</w:t>
            </w:r>
          </w:p>
        </w:tc>
        <w:tc>
          <w:tcPr>
            <w:tcW w:w="0" w:type="auto"/>
            <w:vMerge/>
            <w:shd w:val="clear" w:color="auto" w:fill="FFFFFF"/>
            <w:vAlign w:val="center"/>
            <w:hideMark/>
          </w:tcPr>
          <w:p w14:paraId="6EFBF4FE"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p>
        </w:tc>
      </w:tr>
      <w:tr w:rsidR="00C703A8" w:rsidRPr="00C703A8" w14:paraId="4C4D7553" w14:textId="77777777" w:rsidTr="00C703A8">
        <w:tc>
          <w:tcPr>
            <w:tcW w:w="0" w:type="auto"/>
            <w:gridSpan w:val="5"/>
            <w:shd w:val="clear" w:color="auto" w:fill="FFFFFF"/>
            <w:hideMark/>
          </w:tcPr>
          <w:p w14:paraId="438123F6"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t>Лица, занимающиеся спортом на этапах спортивной подготовки, и лица, обучающиеся по дополнительным предпрофессиональным программам в области физической культуры и спорта (углубленный уровень) в образовательных организациях дополнительного образования, в том числе инвалиды и лица с ограниченными возможностями здоровья (углубленное медицинское обследование)</w:t>
            </w:r>
          </w:p>
        </w:tc>
      </w:tr>
      <w:tr w:rsidR="00C703A8" w:rsidRPr="00C703A8" w14:paraId="332A2A19" w14:textId="77777777" w:rsidTr="00C703A8">
        <w:tc>
          <w:tcPr>
            <w:tcW w:w="0" w:type="auto"/>
            <w:shd w:val="clear" w:color="auto" w:fill="FFFFFF"/>
            <w:hideMark/>
          </w:tcPr>
          <w:p w14:paraId="529ACCA4"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t xml:space="preserve">Лица, занимающиеся спортом на тренировочном этапе (этапе спортивной специализации), лица, </w:t>
            </w:r>
            <w:r w:rsidRPr="00C703A8">
              <w:rPr>
                <w:rFonts w:ascii="Times New Roman" w:eastAsia="Times New Roman" w:hAnsi="Times New Roman" w:cs="Times New Roman"/>
                <w:color w:val="333333"/>
                <w:kern w:val="0"/>
                <w:sz w:val="21"/>
                <w:szCs w:val="21"/>
                <w:lang w:eastAsia="ru-RU"/>
                <w14:ligatures w14:val="none"/>
              </w:rPr>
              <w:lastRenderedPageBreak/>
              <w:t>обучающиеся по дополнительным предпрофессиональным программам в области физической культуры и спорта (углубленный уровень) в образовательных организациях дополнительного образования</w:t>
            </w:r>
          </w:p>
        </w:tc>
        <w:tc>
          <w:tcPr>
            <w:tcW w:w="0" w:type="auto"/>
            <w:shd w:val="clear" w:color="auto" w:fill="FFFFFF"/>
            <w:hideMark/>
          </w:tcPr>
          <w:p w14:paraId="17A9811A"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lastRenderedPageBreak/>
              <w:t>1 раз в 12 месяцев</w:t>
            </w:r>
          </w:p>
        </w:tc>
        <w:tc>
          <w:tcPr>
            <w:tcW w:w="0" w:type="auto"/>
            <w:shd w:val="clear" w:color="auto" w:fill="FFFFFF"/>
            <w:hideMark/>
          </w:tcPr>
          <w:p w14:paraId="5CCA8DE6"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t xml:space="preserve">Педиатр/терапевт (по возрасту) Травматолог-ортопед Хирург Невролог Оториноларинголог Офтальмолог Кардиолог </w:t>
            </w:r>
            <w:r w:rsidRPr="00C703A8">
              <w:rPr>
                <w:rFonts w:ascii="Times New Roman" w:eastAsia="Times New Roman" w:hAnsi="Times New Roman" w:cs="Times New Roman"/>
                <w:color w:val="333333"/>
                <w:kern w:val="0"/>
                <w:sz w:val="21"/>
                <w:szCs w:val="21"/>
                <w:lang w:eastAsia="ru-RU"/>
                <w14:ligatures w14:val="none"/>
              </w:rPr>
              <w:lastRenderedPageBreak/>
              <w:t>Гинеколог (по показаниям) Уролог (по показаниям) Дерматовенеролог (по показаниям) Стоматолог (по показаниям) Врач по спортивной медицине</w:t>
            </w:r>
          </w:p>
        </w:tc>
        <w:tc>
          <w:tcPr>
            <w:tcW w:w="0" w:type="auto"/>
            <w:shd w:val="clear" w:color="auto" w:fill="FFFFFF"/>
            <w:hideMark/>
          </w:tcPr>
          <w:p w14:paraId="61B28705"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lastRenderedPageBreak/>
              <w:t xml:space="preserve">Клинический анализ крови Биохимический анализ крови: кортизол, тестостерон общий, аланинаминотрансферазу (АЛТ), </w:t>
            </w:r>
            <w:proofErr w:type="spellStart"/>
            <w:r w:rsidRPr="00C703A8">
              <w:rPr>
                <w:rFonts w:ascii="Times New Roman" w:eastAsia="Times New Roman" w:hAnsi="Times New Roman" w:cs="Times New Roman"/>
                <w:color w:val="333333"/>
                <w:kern w:val="0"/>
                <w:sz w:val="21"/>
                <w:szCs w:val="21"/>
                <w:lang w:eastAsia="ru-RU"/>
                <w14:ligatures w14:val="none"/>
              </w:rPr>
              <w:lastRenderedPageBreak/>
              <w:t>аспартатаминотрансферазу</w:t>
            </w:r>
            <w:proofErr w:type="spellEnd"/>
            <w:r w:rsidRPr="00C703A8">
              <w:rPr>
                <w:rFonts w:ascii="Times New Roman" w:eastAsia="Times New Roman" w:hAnsi="Times New Roman" w:cs="Times New Roman"/>
                <w:color w:val="333333"/>
                <w:kern w:val="0"/>
                <w:sz w:val="21"/>
                <w:szCs w:val="21"/>
                <w:lang w:eastAsia="ru-RU"/>
                <w14:ligatures w14:val="none"/>
              </w:rPr>
              <w:t xml:space="preserve"> (ACT), щелочную фосфатазу, </w:t>
            </w:r>
            <w:proofErr w:type="spellStart"/>
            <w:r w:rsidRPr="00C703A8">
              <w:rPr>
                <w:rFonts w:ascii="Times New Roman" w:eastAsia="Times New Roman" w:hAnsi="Times New Roman" w:cs="Times New Roman"/>
                <w:color w:val="333333"/>
                <w:kern w:val="0"/>
                <w:sz w:val="21"/>
                <w:szCs w:val="21"/>
                <w:lang w:eastAsia="ru-RU"/>
                <w14:ligatures w14:val="none"/>
              </w:rPr>
              <w:t>креатинфосфокиназу</w:t>
            </w:r>
            <w:proofErr w:type="spellEnd"/>
            <w:r w:rsidRPr="00C703A8">
              <w:rPr>
                <w:rFonts w:ascii="Times New Roman" w:eastAsia="Times New Roman" w:hAnsi="Times New Roman" w:cs="Times New Roman"/>
                <w:color w:val="333333"/>
                <w:kern w:val="0"/>
                <w:sz w:val="21"/>
                <w:szCs w:val="21"/>
                <w:lang w:eastAsia="ru-RU"/>
                <w14:ligatures w14:val="none"/>
              </w:rPr>
              <w:t xml:space="preserve"> (КФК), лактатдегидрогеназа (ЛДГ), глюкозу, холестерин, триглицериды, билирубин общий, билирубин прямой, мочевина, мочевая кислота, креатинин, общий белок; фосфор, натрий, кальций, калий, железо) Клинический анализ мочи Антропометрия Скрининг на наличие сердечно-сосудистых заболеваний (опросники и протоколы). ЭКГ, </w:t>
            </w:r>
            <w:proofErr w:type="spellStart"/>
            <w:r w:rsidRPr="00C703A8">
              <w:rPr>
                <w:rFonts w:ascii="Times New Roman" w:eastAsia="Times New Roman" w:hAnsi="Times New Roman" w:cs="Times New Roman"/>
                <w:color w:val="333333"/>
                <w:kern w:val="0"/>
                <w:sz w:val="21"/>
                <w:szCs w:val="21"/>
                <w:lang w:eastAsia="ru-RU"/>
                <w14:ligatures w14:val="none"/>
              </w:rPr>
              <w:t>ЭхоКГ</w:t>
            </w:r>
            <w:proofErr w:type="spellEnd"/>
            <w:r w:rsidRPr="00C703A8">
              <w:rPr>
                <w:rFonts w:ascii="Times New Roman" w:eastAsia="Times New Roman" w:hAnsi="Times New Roman" w:cs="Times New Roman"/>
                <w:color w:val="333333"/>
                <w:kern w:val="0"/>
                <w:sz w:val="21"/>
                <w:szCs w:val="21"/>
                <w:lang w:eastAsia="ru-RU"/>
                <w14:ligatures w14:val="none"/>
              </w:rPr>
              <w:t xml:space="preserve"> Стресс-</w:t>
            </w:r>
            <w:proofErr w:type="spellStart"/>
            <w:proofErr w:type="gramStart"/>
            <w:r w:rsidRPr="00C703A8">
              <w:rPr>
                <w:rFonts w:ascii="Times New Roman" w:eastAsia="Times New Roman" w:hAnsi="Times New Roman" w:cs="Times New Roman"/>
                <w:color w:val="333333"/>
                <w:kern w:val="0"/>
                <w:sz w:val="21"/>
                <w:szCs w:val="21"/>
                <w:lang w:eastAsia="ru-RU"/>
                <w14:ligatures w14:val="none"/>
              </w:rPr>
              <w:t>ЭхоКГ</w:t>
            </w:r>
            <w:proofErr w:type="spellEnd"/>
            <w:r w:rsidRPr="00C703A8">
              <w:rPr>
                <w:rFonts w:ascii="Times New Roman" w:eastAsia="Times New Roman" w:hAnsi="Times New Roman" w:cs="Times New Roman"/>
                <w:color w:val="333333"/>
                <w:kern w:val="0"/>
                <w:sz w:val="21"/>
                <w:szCs w:val="21"/>
                <w:lang w:eastAsia="ru-RU"/>
                <w14:ligatures w14:val="none"/>
              </w:rPr>
              <w:t>(</w:t>
            </w:r>
            <w:proofErr w:type="gramEnd"/>
            <w:r w:rsidRPr="00C703A8">
              <w:rPr>
                <w:rFonts w:ascii="Times New Roman" w:eastAsia="Times New Roman" w:hAnsi="Times New Roman" w:cs="Times New Roman"/>
                <w:color w:val="333333"/>
                <w:kern w:val="0"/>
                <w:sz w:val="21"/>
                <w:szCs w:val="21"/>
                <w:lang w:eastAsia="ru-RU"/>
                <w14:ligatures w14:val="none"/>
              </w:rPr>
              <w:t xml:space="preserve">под нагрузкой) (по показаниям) Холтеровское мониторирование (по показаниям) Спирография, Флюорография или рентгенография легких (с 15 лет, не чаще 1 раза в год) Ультразвуковое исследование (далее - УЗИ) органов брюшной полости, малого таза, щитовидной железы. КТ/МРТ (по показаниям) Нарастающий дозированный нагрузочный тест (не менее </w:t>
            </w:r>
            <w:proofErr w:type="spellStart"/>
            <w:r w:rsidRPr="00C703A8">
              <w:rPr>
                <w:rFonts w:ascii="Times New Roman" w:eastAsia="Times New Roman" w:hAnsi="Times New Roman" w:cs="Times New Roman"/>
                <w:color w:val="333333"/>
                <w:kern w:val="0"/>
                <w:sz w:val="21"/>
                <w:szCs w:val="21"/>
                <w:lang w:eastAsia="ru-RU"/>
                <w14:ligatures w14:val="none"/>
              </w:rPr>
              <w:t>субмаксимального</w:t>
            </w:r>
            <w:proofErr w:type="spellEnd"/>
            <w:r w:rsidRPr="00C703A8">
              <w:rPr>
                <w:rFonts w:ascii="Times New Roman" w:eastAsia="Times New Roman" w:hAnsi="Times New Roman" w:cs="Times New Roman"/>
                <w:color w:val="333333"/>
                <w:kern w:val="0"/>
                <w:sz w:val="21"/>
                <w:szCs w:val="21"/>
                <w:lang w:eastAsia="ru-RU"/>
                <w14:ligatures w14:val="none"/>
              </w:rPr>
              <w:t xml:space="preserve">) в соответствии с методическими рекомендациями, сообразно с видом спорта, характером и амплитудой выполняемой спортсменом работы, с целью: а) выявления </w:t>
            </w:r>
            <w:proofErr w:type="spellStart"/>
            <w:r w:rsidRPr="00C703A8">
              <w:rPr>
                <w:rFonts w:ascii="Times New Roman" w:eastAsia="Times New Roman" w:hAnsi="Times New Roman" w:cs="Times New Roman"/>
                <w:color w:val="333333"/>
                <w:kern w:val="0"/>
                <w:sz w:val="21"/>
                <w:szCs w:val="21"/>
                <w:lang w:eastAsia="ru-RU"/>
                <w14:ligatures w14:val="none"/>
              </w:rPr>
              <w:t>жизнеугрожающих</w:t>
            </w:r>
            <w:proofErr w:type="spellEnd"/>
            <w:r w:rsidRPr="00C703A8">
              <w:rPr>
                <w:rFonts w:ascii="Times New Roman" w:eastAsia="Times New Roman" w:hAnsi="Times New Roman" w:cs="Times New Roman"/>
                <w:color w:val="333333"/>
                <w:kern w:val="0"/>
                <w:sz w:val="21"/>
                <w:szCs w:val="21"/>
                <w:lang w:eastAsia="ru-RU"/>
                <w14:ligatures w14:val="none"/>
              </w:rPr>
              <w:t xml:space="preserve"> состояний и имеющихся патологических изменений; б) оценки физической работоспособности</w:t>
            </w:r>
          </w:p>
        </w:tc>
        <w:tc>
          <w:tcPr>
            <w:tcW w:w="0" w:type="auto"/>
            <w:shd w:val="clear" w:color="auto" w:fill="FFFFFF"/>
            <w:hideMark/>
          </w:tcPr>
          <w:p w14:paraId="18F2BC30"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lastRenderedPageBreak/>
              <w:t xml:space="preserve">По медицинским показаниям проводятся дополнительные консультации врачей-специалистов, </w:t>
            </w:r>
            <w:r w:rsidRPr="00C703A8">
              <w:rPr>
                <w:rFonts w:ascii="Times New Roman" w:eastAsia="Times New Roman" w:hAnsi="Times New Roman" w:cs="Times New Roman"/>
                <w:color w:val="333333"/>
                <w:kern w:val="0"/>
                <w:sz w:val="21"/>
                <w:szCs w:val="21"/>
                <w:lang w:eastAsia="ru-RU"/>
                <w14:ligatures w14:val="none"/>
              </w:rPr>
              <w:lastRenderedPageBreak/>
              <w:t>функционально-диагностические и лабораторные исследования. Программа углубленного медицинского обследования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 нагрузочных проб и специфики обследований у врачей-специалистов. Выбор и содержание методов обследования определяются индивидуальными особенностями организма, наличием хронических, рецидивирующих заболеваний (в том числе у родственников) и рядом других факторов риска, спецификой типа физической активности. У лиц с интеллектуальными нарушениями при наличии показаний могут проводиться дополнительные консультации врача-психиатра.</w:t>
            </w:r>
          </w:p>
        </w:tc>
      </w:tr>
      <w:tr w:rsidR="00C703A8" w:rsidRPr="00C703A8" w14:paraId="1A7A4173" w14:textId="77777777" w:rsidTr="00C703A8">
        <w:tc>
          <w:tcPr>
            <w:tcW w:w="0" w:type="auto"/>
            <w:shd w:val="clear" w:color="auto" w:fill="FFFFFF"/>
            <w:hideMark/>
          </w:tcPr>
          <w:p w14:paraId="739DBE72"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lastRenderedPageBreak/>
              <w:t>Лица, занимающиеся спортом на этапе совершенствования спортивного мастерства</w:t>
            </w:r>
          </w:p>
        </w:tc>
        <w:tc>
          <w:tcPr>
            <w:tcW w:w="0" w:type="auto"/>
            <w:shd w:val="clear" w:color="auto" w:fill="FFFFFF"/>
            <w:hideMark/>
          </w:tcPr>
          <w:p w14:paraId="05A0128E"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t>1 раз в 6 месяцев</w:t>
            </w:r>
          </w:p>
        </w:tc>
        <w:tc>
          <w:tcPr>
            <w:tcW w:w="0" w:type="auto"/>
            <w:shd w:val="clear" w:color="auto" w:fill="FFFFFF"/>
            <w:hideMark/>
          </w:tcPr>
          <w:p w14:paraId="68F47DDE"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t>Педиатр/терапевт (по возрасту) Травматолог-ортопед Хирург Невролог Оториноларинголог Офтальмолог Кардиолог Гинеколог (по показаниям) Уролог (по показаниям) Дерматовенеролог (по показаниям) Стоматолог Медицинский психолог/психотерапевт Врач по спортивной медицине</w:t>
            </w:r>
          </w:p>
        </w:tc>
        <w:tc>
          <w:tcPr>
            <w:tcW w:w="0" w:type="auto"/>
            <w:shd w:val="clear" w:color="auto" w:fill="FFFFFF"/>
            <w:hideMark/>
          </w:tcPr>
          <w:p w14:paraId="068D94E7"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t xml:space="preserve">Клинический анализ крови Биохимический анализ крови: кортизол, тестостерон общий, пролактин, трийодтиронин Т3 свободный, тироксин Т4 свободный, тиреотропный гормон (ТТГ); аланинаминотрансферазу (AЛT), </w:t>
            </w:r>
            <w:proofErr w:type="spellStart"/>
            <w:r w:rsidRPr="00C703A8">
              <w:rPr>
                <w:rFonts w:ascii="Times New Roman" w:eastAsia="Times New Roman" w:hAnsi="Times New Roman" w:cs="Times New Roman"/>
                <w:color w:val="333333"/>
                <w:kern w:val="0"/>
                <w:sz w:val="21"/>
                <w:szCs w:val="21"/>
                <w:lang w:eastAsia="ru-RU"/>
                <w14:ligatures w14:val="none"/>
              </w:rPr>
              <w:t>аспартатаминотрансферазу</w:t>
            </w:r>
            <w:proofErr w:type="spellEnd"/>
            <w:r w:rsidRPr="00C703A8">
              <w:rPr>
                <w:rFonts w:ascii="Times New Roman" w:eastAsia="Times New Roman" w:hAnsi="Times New Roman" w:cs="Times New Roman"/>
                <w:color w:val="333333"/>
                <w:kern w:val="0"/>
                <w:sz w:val="21"/>
                <w:szCs w:val="21"/>
                <w:lang w:eastAsia="ru-RU"/>
                <w14:ligatures w14:val="none"/>
              </w:rPr>
              <w:t xml:space="preserve"> (ACT), щелочную фосфатазу, </w:t>
            </w:r>
            <w:proofErr w:type="spellStart"/>
            <w:r w:rsidRPr="00C703A8">
              <w:rPr>
                <w:rFonts w:ascii="Times New Roman" w:eastAsia="Times New Roman" w:hAnsi="Times New Roman" w:cs="Times New Roman"/>
                <w:color w:val="333333"/>
                <w:kern w:val="0"/>
                <w:sz w:val="21"/>
                <w:szCs w:val="21"/>
                <w:lang w:eastAsia="ru-RU"/>
                <w14:ligatures w14:val="none"/>
              </w:rPr>
              <w:t>креатинфосфокиназу</w:t>
            </w:r>
            <w:proofErr w:type="spellEnd"/>
            <w:r w:rsidRPr="00C703A8">
              <w:rPr>
                <w:rFonts w:ascii="Times New Roman" w:eastAsia="Times New Roman" w:hAnsi="Times New Roman" w:cs="Times New Roman"/>
                <w:color w:val="333333"/>
                <w:kern w:val="0"/>
                <w:sz w:val="21"/>
                <w:szCs w:val="21"/>
                <w:lang w:eastAsia="ru-RU"/>
                <w14:ligatures w14:val="none"/>
              </w:rPr>
              <w:t xml:space="preserve"> (КФК), лактатдегидрогеназа (ЛДГ), глюкозу, холестерин, триглицериды, билирубин общий, билирубин прямой, мочевина, мочевая кислота, креатинин, общий белок, фосфор, натрий, кальций, калий, железо) Анализ крови на ВИЧ, вирусные гепатиты, сифилис Клинический анализ мочи Антропометрия </w:t>
            </w:r>
            <w:r w:rsidRPr="00C703A8">
              <w:rPr>
                <w:rFonts w:ascii="Times New Roman" w:eastAsia="Times New Roman" w:hAnsi="Times New Roman" w:cs="Times New Roman"/>
                <w:color w:val="333333"/>
                <w:kern w:val="0"/>
                <w:sz w:val="21"/>
                <w:szCs w:val="21"/>
                <w:lang w:eastAsia="ru-RU"/>
                <w14:ligatures w14:val="none"/>
              </w:rPr>
              <w:lastRenderedPageBreak/>
              <w:t xml:space="preserve">Скрининг на наличие сердечно-сосудистых заболеваний (опросники и протоколы) ЭКГ, </w:t>
            </w:r>
            <w:proofErr w:type="spellStart"/>
            <w:r w:rsidRPr="00C703A8">
              <w:rPr>
                <w:rFonts w:ascii="Times New Roman" w:eastAsia="Times New Roman" w:hAnsi="Times New Roman" w:cs="Times New Roman"/>
                <w:color w:val="333333"/>
                <w:kern w:val="0"/>
                <w:sz w:val="21"/>
                <w:szCs w:val="21"/>
                <w:lang w:eastAsia="ru-RU"/>
                <w14:ligatures w14:val="none"/>
              </w:rPr>
              <w:t>ЭхоКГ</w:t>
            </w:r>
            <w:proofErr w:type="spellEnd"/>
            <w:r w:rsidRPr="00C703A8">
              <w:rPr>
                <w:rFonts w:ascii="Times New Roman" w:eastAsia="Times New Roman" w:hAnsi="Times New Roman" w:cs="Times New Roman"/>
                <w:color w:val="333333"/>
                <w:kern w:val="0"/>
                <w:sz w:val="21"/>
                <w:szCs w:val="21"/>
                <w:lang w:eastAsia="ru-RU"/>
                <w14:ligatures w14:val="none"/>
              </w:rPr>
              <w:t xml:space="preserve"> Холтеровское мониторирование (по показаниям) Стресс-</w:t>
            </w:r>
            <w:proofErr w:type="spellStart"/>
            <w:r w:rsidRPr="00C703A8">
              <w:rPr>
                <w:rFonts w:ascii="Times New Roman" w:eastAsia="Times New Roman" w:hAnsi="Times New Roman" w:cs="Times New Roman"/>
                <w:color w:val="333333"/>
                <w:kern w:val="0"/>
                <w:sz w:val="21"/>
                <w:szCs w:val="21"/>
                <w:lang w:eastAsia="ru-RU"/>
                <w14:ligatures w14:val="none"/>
              </w:rPr>
              <w:t>ЭхоКГ</w:t>
            </w:r>
            <w:proofErr w:type="spellEnd"/>
            <w:r w:rsidRPr="00C703A8">
              <w:rPr>
                <w:rFonts w:ascii="Times New Roman" w:eastAsia="Times New Roman" w:hAnsi="Times New Roman" w:cs="Times New Roman"/>
                <w:color w:val="333333"/>
                <w:kern w:val="0"/>
                <w:sz w:val="21"/>
                <w:szCs w:val="21"/>
                <w:lang w:eastAsia="ru-RU"/>
                <w14:ligatures w14:val="none"/>
              </w:rPr>
              <w:t xml:space="preserve"> (под нагрузкой) по медицинским показаниям Спирография Рентгенография легких (с 15 лет, не чаще 1 раза в год) КТ/МРТ (по показаниям). УЗИ органов брюшной полости, малого таза, щитовидной железы (по показаниям) Нагрузочное тестирование с использованием </w:t>
            </w:r>
            <w:proofErr w:type="spellStart"/>
            <w:r w:rsidRPr="00C703A8">
              <w:rPr>
                <w:rFonts w:ascii="Times New Roman" w:eastAsia="Times New Roman" w:hAnsi="Times New Roman" w:cs="Times New Roman"/>
                <w:color w:val="333333"/>
                <w:kern w:val="0"/>
                <w:sz w:val="21"/>
                <w:szCs w:val="21"/>
                <w:lang w:eastAsia="ru-RU"/>
                <w14:ligatures w14:val="none"/>
              </w:rPr>
              <w:t>эргометрии</w:t>
            </w:r>
            <w:proofErr w:type="spellEnd"/>
            <w:r w:rsidRPr="00C703A8">
              <w:rPr>
                <w:rFonts w:ascii="Times New Roman" w:eastAsia="Times New Roman" w:hAnsi="Times New Roman" w:cs="Times New Roman"/>
                <w:color w:val="333333"/>
                <w:kern w:val="0"/>
                <w:sz w:val="21"/>
                <w:szCs w:val="21"/>
                <w:lang w:eastAsia="ru-RU"/>
                <w14:ligatures w14:val="none"/>
              </w:rPr>
              <w:t xml:space="preserve"> с </w:t>
            </w:r>
            <w:proofErr w:type="spellStart"/>
            <w:r w:rsidRPr="00C703A8">
              <w:rPr>
                <w:rFonts w:ascii="Times New Roman" w:eastAsia="Times New Roman" w:hAnsi="Times New Roman" w:cs="Times New Roman"/>
                <w:color w:val="333333"/>
                <w:kern w:val="0"/>
                <w:sz w:val="21"/>
                <w:szCs w:val="21"/>
                <w:lang w:eastAsia="ru-RU"/>
                <w14:ligatures w14:val="none"/>
              </w:rPr>
              <w:t>субмаксимальной</w:t>
            </w:r>
            <w:proofErr w:type="spellEnd"/>
            <w:r w:rsidRPr="00C703A8">
              <w:rPr>
                <w:rFonts w:ascii="Times New Roman" w:eastAsia="Times New Roman" w:hAnsi="Times New Roman" w:cs="Times New Roman"/>
                <w:color w:val="333333"/>
                <w:kern w:val="0"/>
                <w:sz w:val="21"/>
                <w:szCs w:val="21"/>
                <w:lang w:eastAsia="ru-RU"/>
                <w14:ligatures w14:val="none"/>
              </w:rPr>
              <w:t xml:space="preserve"> или максимальной (до отказа от работы) нагрузками с проведением ЭКГ, газоанализа в соответствии с методическими рекомендациями, сообразно с видом спорта, характером и амплитудой выполняемой спортсменом работы, с целью: а) выявления </w:t>
            </w:r>
            <w:proofErr w:type="spellStart"/>
            <w:r w:rsidRPr="00C703A8">
              <w:rPr>
                <w:rFonts w:ascii="Times New Roman" w:eastAsia="Times New Roman" w:hAnsi="Times New Roman" w:cs="Times New Roman"/>
                <w:color w:val="333333"/>
                <w:kern w:val="0"/>
                <w:sz w:val="21"/>
                <w:szCs w:val="21"/>
                <w:lang w:eastAsia="ru-RU"/>
                <w14:ligatures w14:val="none"/>
              </w:rPr>
              <w:t>жизнеугрожающих</w:t>
            </w:r>
            <w:proofErr w:type="spellEnd"/>
            <w:r w:rsidRPr="00C703A8">
              <w:rPr>
                <w:rFonts w:ascii="Times New Roman" w:eastAsia="Times New Roman" w:hAnsi="Times New Roman" w:cs="Times New Roman"/>
                <w:color w:val="333333"/>
                <w:kern w:val="0"/>
                <w:sz w:val="21"/>
                <w:szCs w:val="21"/>
                <w:lang w:eastAsia="ru-RU"/>
                <w14:ligatures w14:val="none"/>
              </w:rPr>
              <w:t xml:space="preserve"> состояний и имеющихся патологических изменений; б) оценки физической работоспособности Генетический анализ наследственных факторов риска (по показаниям) Дополнительные консультации врачей-специалистов (по показаниям)</w:t>
            </w:r>
          </w:p>
        </w:tc>
        <w:tc>
          <w:tcPr>
            <w:tcW w:w="0" w:type="auto"/>
            <w:shd w:val="clear" w:color="auto" w:fill="FFFFFF"/>
            <w:hideMark/>
          </w:tcPr>
          <w:p w14:paraId="009620F0"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lastRenderedPageBreak/>
              <w:t xml:space="preserve">По медицинским показаниям проводятся дополнительные консультации врачей-специалистов, функционально-диагностические и лабораторные исследования. Программа углубленного медицинского обследования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 </w:t>
            </w:r>
            <w:r w:rsidRPr="00C703A8">
              <w:rPr>
                <w:rFonts w:ascii="Times New Roman" w:eastAsia="Times New Roman" w:hAnsi="Times New Roman" w:cs="Times New Roman"/>
                <w:color w:val="333333"/>
                <w:kern w:val="0"/>
                <w:sz w:val="21"/>
                <w:szCs w:val="21"/>
                <w:lang w:eastAsia="ru-RU"/>
                <w14:ligatures w14:val="none"/>
              </w:rPr>
              <w:lastRenderedPageBreak/>
              <w:t>нагрузочных проб и специфики обследований у врачей- специалистов. Выбор и содержание методов обследования определяются индивидуальными особенностями организма, наличием хронических, рецидивирующих заболеваний и рядом других факторов риска, спецификой типа физической активности. У лиц с интеллектуальными нарушениями при наличии показаний могут проводиться дополнительные консультации врача-психиатра.</w:t>
            </w:r>
          </w:p>
        </w:tc>
      </w:tr>
      <w:tr w:rsidR="00C703A8" w:rsidRPr="00C703A8" w14:paraId="75931B09" w14:textId="77777777" w:rsidTr="00C703A8">
        <w:tc>
          <w:tcPr>
            <w:tcW w:w="0" w:type="auto"/>
            <w:shd w:val="clear" w:color="auto" w:fill="FFFFFF"/>
            <w:hideMark/>
          </w:tcPr>
          <w:p w14:paraId="5F2D9D56"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lastRenderedPageBreak/>
              <w:t>Лица, занимающиеся спортом на этапе высшего спортивного мастерства</w:t>
            </w:r>
          </w:p>
        </w:tc>
        <w:tc>
          <w:tcPr>
            <w:tcW w:w="0" w:type="auto"/>
            <w:shd w:val="clear" w:color="auto" w:fill="FFFFFF"/>
            <w:hideMark/>
          </w:tcPr>
          <w:p w14:paraId="73F9D94C"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t>1 раз в 6 месяцев</w:t>
            </w:r>
          </w:p>
        </w:tc>
        <w:tc>
          <w:tcPr>
            <w:tcW w:w="0" w:type="auto"/>
            <w:shd w:val="clear" w:color="auto" w:fill="FFFFFF"/>
            <w:hideMark/>
          </w:tcPr>
          <w:p w14:paraId="53123417"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t>Педиатр/терапевт (по возрасту) Травматолог-ортопед Хирург Невролог Оториноларинголог Офтальмолог Кардиолог Гинеколог Уролог Дерматовенеролог Стоматолог Медицинский психолог/психотерапевт Врач по спортивной медицине</w:t>
            </w:r>
          </w:p>
        </w:tc>
        <w:tc>
          <w:tcPr>
            <w:tcW w:w="0" w:type="auto"/>
            <w:shd w:val="clear" w:color="auto" w:fill="FFFFFF"/>
            <w:hideMark/>
          </w:tcPr>
          <w:p w14:paraId="7C653D61"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t xml:space="preserve">Клинический анализ крови Биохимический анализ крови (включая, но не ограничиваясь: кортизол, тестостерон общий, пролактин, трийодтиронин Т3 свободный, тироксин Т4 свободный, тиреотропный гормон (ТТГ). аланинаминотрансферазу (АЛТ), </w:t>
            </w:r>
            <w:proofErr w:type="spellStart"/>
            <w:r w:rsidRPr="00C703A8">
              <w:rPr>
                <w:rFonts w:ascii="Times New Roman" w:eastAsia="Times New Roman" w:hAnsi="Times New Roman" w:cs="Times New Roman"/>
                <w:color w:val="333333"/>
                <w:kern w:val="0"/>
                <w:sz w:val="21"/>
                <w:szCs w:val="21"/>
                <w:lang w:eastAsia="ru-RU"/>
                <w14:ligatures w14:val="none"/>
              </w:rPr>
              <w:t>аспартатаминотрансферазу</w:t>
            </w:r>
            <w:proofErr w:type="spellEnd"/>
            <w:r w:rsidRPr="00C703A8">
              <w:rPr>
                <w:rFonts w:ascii="Times New Roman" w:eastAsia="Times New Roman" w:hAnsi="Times New Roman" w:cs="Times New Roman"/>
                <w:color w:val="333333"/>
                <w:kern w:val="0"/>
                <w:sz w:val="21"/>
                <w:szCs w:val="21"/>
                <w:lang w:eastAsia="ru-RU"/>
                <w14:ligatures w14:val="none"/>
              </w:rPr>
              <w:t xml:space="preserve"> (ACT), щелочную фосфатазу, </w:t>
            </w:r>
            <w:proofErr w:type="spellStart"/>
            <w:r w:rsidRPr="00C703A8">
              <w:rPr>
                <w:rFonts w:ascii="Times New Roman" w:eastAsia="Times New Roman" w:hAnsi="Times New Roman" w:cs="Times New Roman"/>
                <w:color w:val="333333"/>
                <w:kern w:val="0"/>
                <w:sz w:val="21"/>
                <w:szCs w:val="21"/>
                <w:lang w:eastAsia="ru-RU"/>
                <w14:ligatures w14:val="none"/>
              </w:rPr>
              <w:t>креатинфосфокиназу</w:t>
            </w:r>
            <w:proofErr w:type="spellEnd"/>
            <w:r w:rsidRPr="00C703A8">
              <w:rPr>
                <w:rFonts w:ascii="Times New Roman" w:eastAsia="Times New Roman" w:hAnsi="Times New Roman" w:cs="Times New Roman"/>
                <w:color w:val="333333"/>
                <w:kern w:val="0"/>
                <w:sz w:val="21"/>
                <w:szCs w:val="21"/>
                <w:lang w:eastAsia="ru-RU"/>
                <w14:ligatures w14:val="none"/>
              </w:rPr>
              <w:t xml:space="preserve"> (КФК), сердечная </w:t>
            </w:r>
            <w:proofErr w:type="spellStart"/>
            <w:r w:rsidRPr="00C703A8">
              <w:rPr>
                <w:rFonts w:ascii="Times New Roman" w:eastAsia="Times New Roman" w:hAnsi="Times New Roman" w:cs="Times New Roman"/>
                <w:color w:val="333333"/>
                <w:kern w:val="0"/>
                <w:sz w:val="21"/>
                <w:szCs w:val="21"/>
                <w:lang w:eastAsia="ru-RU"/>
                <w14:ligatures w14:val="none"/>
              </w:rPr>
              <w:t>креатинфосфокиназа</w:t>
            </w:r>
            <w:proofErr w:type="spellEnd"/>
            <w:r w:rsidRPr="00C703A8">
              <w:rPr>
                <w:rFonts w:ascii="Times New Roman" w:eastAsia="Times New Roman" w:hAnsi="Times New Roman" w:cs="Times New Roman"/>
                <w:color w:val="333333"/>
                <w:kern w:val="0"/>
                <w:sz w:val="21"/>
                <w:szCs w:val="21"/>
                <w:lang w:eastAsia="ru-RU"/>
                <w14:ligatures w14:val="none"/>
              </w:rPr>
              <w:t xml:space="preserve"> (МВ-КФК), глюкозу, холестерин, триглицериды, билирубин общий, билирубин прямой, мочевина, мочевая кислота, креатинин, общий белок, фосфор, натрий, кальций, калий, железо) Анализ крови на ВИЧ, вирусные гепатиты, сифилис Клинический анализ мочи Антропометрия Скрининг на наличие </w:t>
            </w:r>
            <w:r w:rsidRPr="00C703A8">
              <w:rPr>
                <w:rFonts w:ascii="Times New Roman" w:eastAsia="Times New Roman" w:hAnsi="Times New Roman" w:cs="Times New Roman"/>
                <w:color w:val="333333"/>
                <w:kern w:val="0"/>
                <w:sz w:val="21"/>
                <w:szCs w:val="21"/>
                <w:lang w:eastAsia="ru-RU"/>
                <w14:ligatures w14:val="none"/>
              </w:rPr>
              <w:lastRenderedPageBreak/>
              <w:t xml:space="preserve">сердечно-сосудистых заболеваний (опросники и протоколы) ЭКГ(в покое в 12 отведениях) </w:t>
            </w:r>
            <w:proofErr w:type="spellStart"/>
            <w:r w:rsidRPr="00C703A8">
              <w:rPr>
                <w:rFonts w:ascii="Times New Roman" w:eastAsia="Times New Roman" w:hAnsi="Times New Roman" w:cs="Times New Roman"/>
                <w:color w:val="333333"/>
                <w:kern w:val="0"/>
                <w:sz w:val="21"/>
                <w:szCs w:val="21"/>
                <w:lang w:eastAsia="ru-RU"/>
                <w14:ligatures w14:val="none"/>
              </w:rPr>
              <w:t>ЭхоКГ</w:t>
            </w:r>
            <w:proofErr w:type="spellEnd"/>
            <w:r w:rsidRPr="00C703A8">
              <w:rPr>
                <w:rFonts w:ascii="Times New Roman" w:eastAsia="Times New Roman" w:hAnsi="Times New Roman" w:cs="Times New Roman"/>
                <w:color w:val="333333"/>
                <w:kern w:val="0"/>
                <w:sz w:val="21"/>
                <w:szCs w:val="21"/>
                <w:lang w:eastAsia="ru-RU"/>
                <w14:ligatures w14:val="none"/>
              </w:rPr>
              <w:t xml:space="preserve"> Холтеровское мониторирование (по показаниям) Стресс-</w:t>
            </w:r>
            <w:proofErr w:type="spellStart"/>
            <w:r w:rsidRPr="00C703A8">
              <w:rPr>
                <w:rFonts w:ascii="Times New Roman" w:eastAsia="Times New Roman" w:hAnsi="Times New Roman" w:cs="Times New Roman"/>
                <w:color w:val="333333"/>
                <w:kern w:val="0"/>
                <w:sz w:val="21"/>
                <w:szCs w:val="21"/>
                <w:lang w:eastAsia="ru-RU"/>
                <w14:ligatures w14:val="none"/>
              </w:rPr>
              <w:t>ЭхоКГ</w:t>
            </w:r>
            <w:proofErr w:type="spellEnd"/>
            <w:r w:rsidRPr="00C703A8">
              <w:rPr>
                <w:rFonts w:ascii="Times New Roman" w:eastAsia="Times New Roman" w:hAnsi="Times New Roman" w:cs="Times New Roman"/>
                <w:color w:val="333333"/>
                <w:kern w:val="0"/>
                <w:sz w:val="21"/>
                <w:szCs w:val="21"/>
                <w:lang w:eastAsia="ru-RU"/>
                <w14:ligatures w14:val="none"/>
              </w:rPr>
              <w:t xml:space="preserve">(под нагрузкой) (по показаниям) Спирография Рентгенография легких (с 15 лет, не чаще 1 раза в год) КТ/МРТ (по показаниям) УЗИ органов брюшной полости, малого таза, щитовидной железы Нагрузочное тестирование с использованием </w:t>
            </w:r>
            <w:proofErr w:type="spellStart"/>
            <w:r w:rsidRPr="00C703A8">
              <w:rPr>
                <w:rFonts w:ascii="Times New Roman" w:eastAsia="Times New Roman" w:hAnsi="Times New Roman" w:cs="Times New Roman"/>
                <w:color w:val="333333"/>
                <w:kern w:val="0"/>
                <w:sz w:val="21"/>
                <w:szCs w:val="21"/>
                <w:lang w:eastAsia="ru-RU"/>
                <w14:ligatures w14:val="none"/>
              </w:rPr>
              <w:t>эргометрии</w:t>
            </w:r>
            <w:proofErr w:type="spellEnd"/>
            <w:r w:rsidRPr="00C703A8">
              <w:rPr>
                <w:rFonts w:ascii="Times New Roman" w:eastAsia="Times New Roman" w:hAnsi="Times New Roman" w:cs="Times New Roman"/>
                <w:color w:val="333333"/>
                <w:kern w:val="0"/>
                <w:sz w:val="21"/>
                <w:szCs w:val="21"/>
                <w:lang w:eastAsia="ru-RU"/>
                <w14:ligatures w14:val="none"/>
              </w:rPr>
              <w:t xml:space="preserve"> с </w:t>
            </w:r>
            <w:proofErr w:type="spellStart"/>
            <w:r w:rsidRPr="00C703A8">
              <w:rPr>
                <w:rFonts w:ascii="Times New Roman" w:eastAsia="Times New Roman" w:hAnsi="Times New Roman" w:cs="Times New Roman"/>
                <w:color w:val="333333"/>
                <w:kern w:val="0"/>
                <w:sz w:val="21"/>
                <w:szCs w:val="21"/>
                <w:lang w:eastAsia="ru-RU"/>
                <w14:ligatures w14:val="none"/>
              </w:rPr>
              <w:t>субмаксимальной</w:t>
            </w:r>
            <w:proofErr w:type="spellEnd"/>
            <w:r w:rsidRPr="00C703A8">
              <w:rPr>
                <w:rFonts w:ascii="Times New Roman" w:eastAsia="Times New Roman" w:hAnsi="Times New Roman" w:cs="Times New Roman"/>
                <w:color w:val="333333"/>
                <w:kern w:val="0"/>
                <w:sz w:val="21"/>
                <w:szCs w:val="21"/>
                <w:lang w:eastAsia="ru-RU"/>
                <w14:ligatures w14:val="none"/>
              </w:rPr>
              <w:t xml:space="preserve"> или максимальной (до отказа от работы) нагрузками с проведением ЭКГ, газоанализа в соответствии с методическими рекомендациями, сообразно с видом спорта, характером и амплитудой выполняемой спортсменом работы, с целью: а) выявления </w:t>
            </w:r>
            <w:proofErr w:type="spellStart"/>
            <w:r w:rsidRPr="00C703A8">
              <w:rPr>
                <w:rFonts w:ascii="Times New Roman" w:eastAsia="Times New Roman" w:hAnsi="Times New Roman" w:cs="Times New Roman"/>
                <w:color w:val="333333"/>
                <w:kern w:val="0"/>
                <w:sz w:val="21"/>
                <w:szCs w:val="21"/>
                <w:lang w:eastAsia="ru-RU"/>
                <w14:ligatures w14:val="none"/>
              </w:rPr>
              <w:t>жизнеугрожающих</w:t>
            </w:r>
            <w:proofErr w:type="spellEnd"/>
            <w:r w:rsidRPr="00C703A8">
              <w:rPr>
                <w:rFonts w:ascii="Times New Roman" w:eastAsia="Times New Roman" w:hAnsi="Times New Roman" w:cs="Times New Roman"/>
                <w:color w:val="333333"/>
                <w:kern w:val="0"/>
                <w:sz w:val="21"/>
                <w:szCs w:val="21"/>
                <w:lang w:eastAsia="ru-RU"/>
                <w14:ligatures w14:val="none"/>
              </w:rPr>
              <w:t xml:space="preserve"> состояний и имеющихся патологических изменений; б) оценки физической работоспособности Генетический анализ наследственных факторов риска (по показаниям) Дополнительные консультации врачей специалистов (по показаниям)</w:t>
            </w:r>
          </w:p>
        </w:tc>
        <w:tc>
          <w:tcPr>
            <w:tcW w:w="0" w:type="auto"/>
            <w:shd w:val="clear" w:color="auto" w:fill="FFFFFF"/>
            <w:hideMark/>
          </w:tcPr>
          <w:p w14:paraId="52F0A913" w14:textId="77777777" w:rsidR="00C703A8" w:rsidRPr="00C703A8" w:rsidRDefault="00C703A8" w:rsidP="00C703A8">
            <w:pPr>
              <w:spacing w:after="0" w:line="240" w:lineRule="auto"/>
              <w:rPr>
                <w:rFonts w:ascii="Times New Roman" w:eastAsia="Times New Roman" w:hAnsi="Times New Roman" w:cs="Times New Roman"/>
                <w:color w:val="333333"/>
                <w:kern w:val="0"/>
                <w:sz w:val="21"/>
                <w:szCs w:val="21"/>
                <w:lang w:eastAsia="ru-RU"/>
                <w14:ligatures w14:val="none"/>
              </w:rPr>
            </w:pPr>
            <w:r w:rsidRPr="00C703A8">
              <w:rPr>
                <w:rFonts w:ascii="Times New Roman" w:eastAsia="Times New Roman" w:hAnsi="Times New Roman" w:cs="Times New Roman"/>
                <w:color w:val="333333"/>
                <w:kern w:val="0"/>
                <w:sz w:val="21"/>
                <w:szCs w:val="21"/>
                <w:lang w:eastAsia="ru-RU"/>
                <w14:ligatures w14:val="none"/>
              </w:rPr>
              <w:lastRenderedPageBreak/>
              <w:t xml:space="preserve">По медицинским показаниям проводятся дополнительные консультации врачей-специалистов, функционально-диагностические и лабораторные исследования. Программа углубленного медицинского обследования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 нагрузочных проб и специфики обследований у врачей-специалистов. Выбор и </w:t>
            </w:r>
            <w:r w:rsidRPr="00C703A8">
              <w:rPr>
                <w:rFonts w:ascii="Times New Roman" w:eastAsia="Times New Roman" w:hAnsi="Times New Roman" w:cs="Times New Roman"/>
                <w:color w:val="333333"/>
                <w:kern w:val="0"/>
                <w:sz w:val="21"/>
                <w:szCs w:val="21"/>
                <w:lang w:eastAsia="ru-RU"/>
                <w14:ligatures w14:val="none"/>
              </w:rPr>
              <w:lastRenderedPageBreak/>
              <w:t>содержание методов обследования определяются индивидуальными особенностями организма, наличием хронических, рецидивирующих заболеваний и рядом других факторов риска, спецификой типа физической активности. У лиц с интеллектуальными нарушениями при наличии показаний могут проводиться дополнительные консультации врача-психиатра.</w:t>
            </w:r>
          </w:p>
        </w:tc>
      </w:tr>
    </w:tbl>
    <w:p w14:paraId="360DD7A9" w14:textId="77777777" w:rsidR="00B34631" w:rsidRDefault="00B34631" w:rsidP="00533F36">
      <w:pPr>
        <w:pStyle w:val="Default"/>
        <w:rPr>
          <w:sz w:val="23"/>
          <w:szCs w:val="23"/>
        </w:rPr>
      </w:pPr>
    </w:p>
    <w:p w14:paraId="7E44BC09" w14:textId="77777777" w:rsidR="00C703A8" w:rsidRDefault="00C703A8" w:rsidP="00533F36">
      <w:pPr>
        <w:pStyle w:val="Default"/>
        <w:rPr>
          <w:sz w:val="23"/>
          <w:szCs w:val="23"/>
        </w:rPr>
      </w:pPr>
    </w:p>
    <w:p w14:paraId="3621125C" w14:textId="77777777" w:rsidR="00C703A8" w:rsidRDefault="00C703A8" w:rsidP="00533F36">
      <w:pPr>
        <w:pStyle w:val="Default"/>
        <w:rPr>
          <w:sz w:val="23"/>
          <w:szCs w:val="23"/>
        </w:rPr>
      </w:pPr>
    </w:p>
    <w:p w14:paraId="3E17ED74" w14:textId="77777777" w:rsidR="00C703A8" w:rsidRDefault="00C703A8" w:rsidP="00533F36">
      <w:pPr>
        <w:pStyle w:val="Default"/>
        <w:rPr>
          <w:sz w:val="23"/>
          <w:szCs w:val="23"/>
        </w:rPr>
      </w:pPr>
    </w:p>
    <w:p w14:paraId="315E3F96" w14:textId="77777777" w:rsidR="00C703A8" w:rsidRDefault="00C703A8" w:rsidP="00533F36">
      <w:pPr>
        <w:pStyle w:val="Default"/>
        <w:rPr>
          <w:sz w:val="23"/>
          <w:szCs w:val="23"/>
        </w:rPr>
      </w:pPr>
    </w:p>
    <w:p w14:paraId="0DCFAAB8" w14:textId="77777777" w:rsidR="00C703A8" w:rsidRDefault="00C703A8" w:rsidP="00533F36">
      <w:pPr>
        <w:pStyle w:val="Default"/>
        <w:rPr>
          <w:sz w:val="23"/>
          <w:szCs w:val="23"/>
        </w:rPr>
      </w:pPr>
    </w:p>
    <w:p w14:paraId="716AE66F" w14:textId="77777777" w:rsidR="00C703A8" w:rsidRDefault="00C703A8" w:rsidP="00533F36">
      <w:pPr>
        <w:pStyle w:val="Default"/>
        <w:rPr>
          <w:sz w:val="23"/>
          <w:szCs w:val="23"/>
        </w:rPr>
      </w:pPr>
    </w:p>
    <w:p w14:paraId="6A94207B" w14:textId="77777777" w:rsidR="00C703A8" w:rsidRDefault="00C703A8" w:rsidP="00533F36">
      <w:pPr>
        <w:pStyle w:val="Default"/>
        <w:rPr>
          <w:sz w:val="23"/>
          <w:szCs w:val="23"/>
        </w:rPr>
      </w:pPr>
    </w:p>
    <w:p w14:paraId="08CF982B" w14:textId="77777777" w:rsidR="00C703A8" w:rsidRDefault="00C703A8" w:rsidP="00533F36">
      <w:pPr>
        <w:pStyle w:val="Default"/>
        <w:rPr>
          <w:sz w:val="23"/>
          <w:szCs w:val="23"/>
        </w:rPr>
      </w:pPr>
    </w:p>
    <w:p w14:paraId="5E99BB2D" w14:textId="77777777" w:rsidR="00C703A8" w:rsidRDefault="00C703A8" w:rsidP="00533F36">
      <w:pPr>
        <w:pStyle w:val="Default"/>
        <w:rPr>
          <w:sz w:val="23"/>
          <w:szCs w:val="23"/>
        </w:rPr>
      </w:pPr>
    </w:p>
    <w:p w14:paraId="257F22DC" w14:textId="77777777" w:rsidR="00C703A8" w:rsidRDefault="00C703A8" w:rsidP="00533F36">
      <w:pPr>
        <w:pStyle w:val="Default"/>
        <w:rPr>
          <w:sz w:val="23"/>
          <w:szCs w:val="23"/>
        </w:rPr>
      </w:pPr>
    </w:p>
    <w:p w14:paraId="70B2A12D" w14:textId="77777777" w:rsidR="00C703A8" w:rsidRDefault="00C703A8" w:rsidP="00533F36">
      <w:pPr>
        <w:pStyle w:val="Default"/>
        <w:rPr>
          <w:sz w:val="23"/>
          <w:szCs w:val="23"/>
        </w:rPr>
      </w:pPr>
    </w:p>
    <w:p w14:paraId="59971973" w14:textId="77777777" w:rsidR="00C703A8" w:rsidRDefault="00C703A8" w:rsidP="00533F36">
      <w:pPr>
        <w:pStyle w:val="Default"/>
        <w:rPr>
          <w:sz w:val="23"/>
          <w:szCs w:val="23"/>
        </w:rPr>
      </w:pPr>
    </w:p>
    <w:p w14:paraId="7CD9AC6E" w14:textId="77777777" w:rsidR="00C703A8" w:rsidRDefault="00C703A8" w:rsidP="00533F36">
      <w:pPr>
        <w:pStyle w:val="Default"/>
        <w:rPr>
          <w:sz w:val="23"/>
          <w:szCs w:val="23"/>
        </w:rPr>
      </w:pPr>
    </w:p>
    <w:p w14:paraId="22AB103A" w14:textId="77777777" w:rsidR="001260B6" w:rsidRDefault="001260B6" w:rsidP="00533F36">
      <w:pPr>
        <w:pStyle w:val="Default"/>
        <w:rPr>
          <w:sz w:val="23"/>
          <w:szCs w:val="23"/>
        </w:rPr>
      </w:pPr>
    </w:p>
    <w:p w14:paraId="132661CB" w14:textId="77777777" w:rsidR="001260B6" w:rsidRDefault="001260B6" w:rsidP="00533F36">
      <w:pPr>
        <w:pStyle w:val="Default"/>
        <w:rPr>
          <w:sz w:val="23"/>
          <w:szCs w:val="23"/>
        </w:rPr>
      </w:pPr>
    </w:p>
    <w:p w14:paraId="659F0336" w14:textId="77777777" w:rsidR="00C703A8" w:rsidRDefault="00C703A8" w:rsidP="00533F36">
      <w:pPr>
        <w:pStyle w:val="Default"/>
        <w:rPr>
          <w:sz w:val="23"/>
          <w:szCs w:val="23"/>
        </w:rPr>
      </w:pPr>
    </w:p>
    <w:p w14:paraId="4B28526A" w14:textId="77777777" w:rsidR="00E222E6" w:rsidRDefault="00E222E6" w:rsidP="00533F36">
      <w:pPr>
        <w:pStyle w:val="Default"/>
        <w:rPr>
          <w:sz w:val="23"/>
          <w:szCs w:val="23"/>
        </w:rPr>
      </w:pPr>
    </w:p>
    <w:p w14:paraId="2C7143D8" w14:textId="77777777" w:rsidR="00E222E6" w:rsidRDefault="00E222E6" w:rsidP="00533F36">
      <w:pPr>
        <w:pStyle w:val="Default"/>
        <w:rPr>
          <w:sz w:val="23"/>
          <w:szCs w:val="23"/>
        </w:rPr>
      </w:pPr>
    </w:p>
    <w:p w14:paraId="2E40DDA5" w14:textId="77777777" w:rsidR="00E222E6" w:rsidRDefault="00E222E6" w:rsidP="00533F36">
      <w:pPr>
        <w:pStyle w:val="Default"/>
        <w:rPr>
          <w:sz w:val="23"/>
          <w:szCs w:val="23"/>
        </w:rPr>
      </w:pPr>
    </w:p>
    <w:p w14:paraId="1F97BA6A" w14:textId="77777777" w:rsidR="00E222E6" w:rsidRDefault="00E222E6" w:rsidP="00533F36">
      <w:pPr>
        <w:pStyle w:val="Default"/>
        <w:rPr>
          <w:sz w:val="23"/>
          <w:szCs w:val="23"/>
        </w:rPr>
      </w:pPr>
    </w:p>
    <w:p w14:paraId="4AE962EF" w14:textId="77777777" w:rsidR="00E222E6" w:rsidRDefault="00E222E6" w:rsidP="00533F36">
      <w:pPr>
        <w:pStyle w:val="Default"/>
        <w:rPr>
          <w:sz w:val="23"/>
          <w:szCs w:val="23"/>
        </w:rPr>
      </w:pPr>
    </w:p>
    <w:p w14:paraId="16171345" w14:textId="77777777" w:rsidR="00EE2AB6" w:rsidRDefault="00EE2AB6" w:rsidP="00533F36">
      <w:pPr>
        <w:pStyle w:val="Default"/>
        <w:rPr>
          <w:sz w:val="23"/>
          <w:szCs w:val="23"/>
        </w:rPr>
      </w:pPr>
    </w:p>
    <w:p w14:paraId="730F4F43" w14:textId="77777777" w:rsidR="00E222E6" w:rsidRDefault="00E222E6" w:rsidP="00533F36">
      <w:pPr>
        <w:pStyle w:val="Default"/>
        <w:rPr>
          <w:sz w:val="23"/>
          <w:szCs w:val="23"/>
        </w:rPr>
      </w:pPr>
    </w:p>
    <w:p w14:paraId="70D06C36" w14:textId="77777777" w:rsidR="00E222E6" w:rsidRPr="00C703A8" w:rsidRDefault="00E222E6" w:rsidP="00533F36">
      <w:pPr>
        <w:pStyle w:val="Default"/>
        <w:rPr>
          <w:sz w:val="23"/>
          <w:szCs w:val="23"/>
        </w:rPr>
      </w:pPr>
    </w:p>
    <w:p w14:paraId="6E8DE220" w14:textId="77777777" w:rsidR="00B34631" w:rsidRPr="00B34631" w:rsidRDefault="00B34631" w:rsidP="00B34631">
      <w:pPr>
        <w:pStyle w:val="a3"/>
        <w:shd w:val="clear" w:color="auto" w:fill="FFFFFF"/>
        <w:spacing w:before="0" w:beforeAutospacing="0" w:after="255" w:afterAutospacing="0" w:line="270" w:lineRule="atLeast"/>
        <w:rPr>
          <w:color w:val="333333"/>
          <w:sz w:val="18"/>
          <w:szCs w:val="18"/>
        </w:rPr>
      </w:pPr>
      <w:r w:rsidRPr="00B34631">
        <w:rPr>
          <w:color w:val="333333"/>
          <w:sz w:val="18"/>
          <w:szCs w:val="18"/>
        </w:rPr>
        <w:lastRenderedPageBreak/>
        <w:t>Приложение № 2</w:t>
      </w:r>
      <w:r w:rsidRPr="00B34631">
        <w:rPr>
          <w:color w:val="333333"/>
          <w:sz w:val="18"/>
          <w:szCs w:val="18"/>
        </w:rPr>
        <w:br/>
        <w:t>к </w:t>
      </w:r>
      <w:hyperlink r:id="rId7" w:anchor="0" w:history="1">
        <w:r w:rsidRPr="00B34631">
          <w:rPr>
            <w:rStyle w:val="a4"/>
            <w:color w:val="808080"/>
            <w:sz w:val="18"/>
            <w:szCs w:val="18"/>
            <w:bdr w:val="none" w:sz="0" w:space="0" w:color="auto" w:frame="1"/>
          </w:rPr>
          <w:t>приказу</w:t>
        </w:r>
      </w:hyperlink>
      <w:r w:rsidRPr="00B34631">
        <w:rPr>
          <w:color w:val="333333"/>
          <w:sz w:val="18"/>
          <w:szCs w:val="18"/>
        </w:rPr>
        <w:t> Министерства здравоохранения</w:t>
      </w:r>
      <w:r w:rsidRPr="00B34631">
        <w:rPr>
          <w:color w:val="333333"/>
          <w:sz w:val="18"/>
          <w:szCs w:val="18"/>
        </w:rPr>
        <w:br/>
        <w:t>Российской Федерации</w:t>
      </w:r>
      <w:r w:rsidRPr="00B34631">
        <w:rPr>
          <w:color w:val="333333"/>
          <w:sz w:val="18"/>
          <w:szCs w:val="18"/>
        </w:rPr>
        <w:br/>
        <w:t>от 23 октября 2020 г. № 1144н</w:t>
      </w:r>
    </w:p>
    <w:p w14:paraId="5428C8E7" w14:textId="00CB7513" w:rsidR="00B34631" w:rsidRPr="00B34631" w:rsidRDefault="00B34631" w:rsidP="00B34631">
      <w:pPr>
        <w:pStyle w:val="a3"/>
        <w:shd w:val="clear" w:color="auto" w:fill="FFFFFF"/>
        <w:spacing w:before="0" w:beforeAutospacing="0" w:after="255" w:afterAutospacing="0" w:line="270" w:lineRule="atLeast"/>
        <w:rPr>
          <w:b/>
          <w:bCs/>
          <w:color w:val="333333"/>
          <w:sz w:val="18"/>
          <w:szCs w:val="18"/>
        </w:rPr>
      </w:pPr>
      <w:r w:rsidRPr="00B34631">
        <w:rPr>
          <w:b/>
          <w:bCs/>
          <w:color w:val="333333"/>
          <w:sz w:val="18"/>
          <w:szCs w:val="18"/>
        </w:rPr>
        <w:t>(форма</w:t>
      </w:r>
      <w:r w:rsidR="001260B6">
        <w:rPr>
          <w:b/>
          <w:bCs/>
          <w:color w:val="333333"/>
          <w:sz w:val="18"/>
          <w:szCs w:val="18"/>
        </w:rPr>
        <w:t xml:space="preserve"> справки</w:t>
      </w:r>
      <w:r w:rsidRPr="00B34631">
        <w:rPr>
          <w:b/>
          <w:bCs/>
          <w:color w:val="333333"/>
          <w:sz w:val="18"/>
          <w:szCs w:val="18"/>
        </w:rPr>
        <w:t>)</w:t>
      </w:r>
    </w:p>
    <w:p w14:paraId="3BB039AF"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                 Название медицинской организации, штамп</w:t>
      </w:r>
    </w:p>
    <w:p w14:paraId="72A1BA66"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                       Телефон, электронная почта</w:t>
      </w:r>
    </w:p>
    <w:p w14:paraId="4178D45D" w14:textId="48EB76A9" w:rsidR="00B34631" w:rsidRPr="00B34631" w:rsidRDefault="00B34631" w:rsidP="00B34631">
      <w:pPr>
        <w:pStyle w:val="a3"/>
        <w:shd w:val="clear" w:color="auto" w:fill="FFFFFF"/>
        <w:spacing w:before="0" w:beforeAutospacing="0" w:after="0" w:afterAutospacing="0" w:line="270" w:lineRule="atLeast"/>
        <w:jc w:val="center"/>
        <w:rPr>
          <w:color w:val="333333"/>
          <w:sz w:val="18"/>
          <w:szCs w:val="18"/>
        </w:rPr>
      </w:pPr>
      <w:r w:rsidRPr="00B34631">
        <w:rPr>
          <w:color w:val="333333"/>
          <w:sz w:val="18"/>
          <w:szCs w:val="18"/>
        </w:rPr>
        <w:t>Медицинское заключение</w:t>
      </w:r>
    </w:p>
    <w:p w14:paraId="5377D09F" w14:textId="0C341F51" w:rsidR="00B34631" w:rsidRPr="00B34631" w:rsidRDefault="00B34631" w:rsidP="00B34631">
      <w:pPr>
        <w:pStyle w:val="a3"/>
        <w:shd w:val="clear" w:color="auto" w:fill="FFFFFF"/>
        <w:spacing w:before="0" w:beforeAutospacing="0" w:after="0" w:afterAutospacing="0" w:line="270" w:lineRule="atLeast"/>
        <w:jc w:val="center"/>
        <w:rPr>
          <w:color w:val="333333"/>
          <w:sz w:val="18"/>
          <w:szCs w:val="18"/>
        </w:rPr>
      </w:pPr>
      <w:r w:rsidRPr="00B34631">
        <w:rPr>
          <w:color w:val="333333"/>
          <w:sz w:val="18"/>
          <w:szCs w:val="18"/>
        </w:rPr>
        <w:t>о допуске к участию в физкультурных и спортивных мероприятиях</w:t>
      </w:r>
    </w:p>
    <w:p w14:paraId="368B3FA0" w14:textId="46A22BCF" w:rsidR="00B34631" w:rsidRPr="00B34631" w:rsidRDefault="00B34631" w:rsidP="00B34631">
      <w:pPr>
        <w:pStyle w:val="a3"/>
        <w:shd w:val="clear" w:color="auto" w:fill="FFFFFF"/>
        <w:spacing w:before="0" w:beforeAutospacing="0" w:after="0" w:afterAutospacing="0" w:line="270" w:lineRule="atLeast"/>
        <w:jc w:val="center"/>
        <w:rPr>
          <w:color w:val="333333"/>
          <w:sz w:val="18"/>
          <w:szCs w:val="18"/>
        </w:rPr>
      </w:pPr>
      <w:r w:rsidRPr="00B34631">
        <w:rPr>
          <w:color w:val="333333"/>
          <w:sz w:val="18"/>
          <w:szCs w:val="18"/>
        </w:rPr>
        <w:t>(тренировочных мероприятиях и спортивных соревнованиях),</w:t>
      </w:r>
    </w:p>
    <w:p w14:paraId="1714AB21" w14:textId="567785AE" w:rsidR="00B34631" w:rsidRPr="00B34631" w:rsidRDefault="00B34631" w:rsidP="00B34631">
      <w:pPr>
        <w:pStyle w:val="a3"/>
        <w:shd w:val="clear" w:color="auto" w:fill="FFFFFF"/>
        <w:spacing w:before="0" w:beforeAutospacing="0" w:after="0" w:afterAutospacing="0" w:line="270" w:lineRule="atLeast"/>
        <w:jc w:val="center"/>
        <w:rPr>
          <w:color w:val="333333"/>
          <w:sz w:val="18"/>
          <w:szCs w:val="18"/>
        </w:rPr>
      </w:pPr>
      <w:r w:rsidRPr="00B34631">
        <w:rPr>
          <w:color w:val="333333"/>
          <w:sz w:val="18"/>
          <w:szCs w:val="18"/>
        </w:rPr>
        <w:t>мероприятиях по оценке выполнения нормативов испытаний (тестов)</w:t>
      </w:r>
    </w:p>
    <w:p w14:paraId="0EF5C7D7" w14:textId="42504A1D" w:rsidR="00B34631" w:rsidRPr="00B34631" w:rsidRDefault="00B34631" w:rsidP="00B34631">
      <w:pPr>
        <w:pStyle w:val="a3"/>
        <w:shd w:val="clear" w:color="auto" w:fill="FFFFFF"/>
        <w:spacing w:before="0" w:beforeAutospacing="0" w:after="0" w:afterAutospacing="0" w:line="270" w:lineRule="atLeast"/>
        <w:jc w:val="center"/>
        <w:rPr>
          <w:color w:val="333333"/>
          <w:sz w:val="18"/>
          <w:szCs w:val="18"/>
        </w:rPr>
      </w:pPr>
      <w:r w:rsidRPr="00B34631">
        <w:rPr>
          <w:color w:val="333333"/>
          <w:sz w:val="18"/>
          <w:szCs w:val="18"/>
        </w:rPr>
        <w:t>Всероссийского физкультурно-спортивного комплекса</w:t>
      </w:r>
    </w:p>
    <w:p w14:paraId="06003516" w14:textId="1D381593" w:rsidR="00B34631" w:rsidRPr="00B34631" w:rsidRDefault="00B34631" w:rsidP="00B34631">
      <w:pPr>
        <w:pStyle w:val="a3"/>
        <w:shd w:val="clear" w:color="auto" w:fill="FFFFFF"/>
        <w:spacing w:before="0" w:beforeAutospacing="0" w:after="0" w:afterAutospacing="0" w:line="270" w:lineRule="atLeast"/>
        <w:jc w:val="center"/>
        <w:rPr>
          <w:color w:val="333333"/>
          <w:sz w:val="18"/>
          <w:szCs w:val="18"/>
        </w:rPr>
      </w:pPr>
      <w:r w:rsidRPr="00B34631">
        <w:rPr>
          <w:color w:val="333333"/>
          <w:sz w:val="18"/>
          <w:szCs w:val="18"/>
        </w:rPr>
        <w:t>«Готов к труду и обороне» (ГТО)»</w:t>
      </w:r>
    </w:p>
    <w:p w14:paraId="51014663"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b/>
          <w:bCs/>
          <w:color w:val="333333"/>
          <w:sz w:val="18"/>
          <w:szCs w:val="18"/>
        </w:rPr>
        <w:t>         Реестровый номер заключения</w:t>
      </w:r>
      <w:r w:rsidRPr="00B34631">
        <w:rPr>
          <w:color w:val="333333"/>
          <w:sz w:val="18"/>
          <w:szCs w:val="18"/>
        </w:rPr>
        <w:t xml:space="preserve"> __________________________</w:t>
      </w:r>
    </w:p>
    <w:p w14:paraId="38F6230D"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Фамилия _________________________________________________________________</w:t>
      </w:r>
    </w:p>
    <w:p w14:paraId="55AB7074"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Имя _____________________________________________________________________</w:t>
      </w:r>
    </w:p>
    <w:p w14:paraId="2D05FDF7"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Отчество (при наличии) __________________________________________________</w:t>
      </w:r>
    </w:p>
    <w:p w14:paraId="59ECAED1"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Дата рождения ___________________________________________________________</w:t>
      </w:r>
    </w:p>
    <w:p w14:paraId="67FB69B5"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Реестровый номер лица (физкультурника, спортсмена) ______________________</w:t>
      </w:r>
    </w:p>
    <w:p w14:paraId="3313202B"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Дата выдачи, название выдавшего органа __________________________________</w:t>
      </w:r>
    </w:p>
    <w:p w14:paraId="7FC5DC2C"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Название мероприятия ____________________________________________________</w:t>
      </w:r>
    </w:p>
    <w:p w14:paraId="649C79EB"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Вид спорта (при наличии) ________________________________________________</w:t>
      </w:r>
    </w:p>
    <w:p w14:paraId="61FE28FA"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Спортивная дисциплина (при наличии) _____________________________________</w:t>
      </w:r>
    </w:p>
    <w:p w14:paraId="6E76DB48"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Этап спортивной подготовки (при наличии) ________________________________</w:t>
      </w:r>
    </w:p>
    <w:p w14:paraId="55D0E8D0" w14:textId="04760F29"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     По результатам медицинского   </w:t>
      </w:r>
      <w:proofErr w:type="gramStart"/>
      <w:r w:rsidRPr="00B34631">
        <w:rPr>
          <w:color w:val="333333"/>
          <w:sz w:val="18"/>
          <w:szCs w:val="18"/>
        </w:rPr>
        <w:t>осмотра,   </w:t>
      </w:r>
      <w:proofErr w:type="gramEnd"/>
      <w:r w:rsidRPr="00B34631">
        <w:rPr>
          <w:color w:val="333333"/>
          <w:sz w:val="18"/>
          <w:szCs w:val="18"/>
        </w:rPr>
        <w:t>углубленного   медицинского</w:t>
      </w:r>
      <w:r>
        <w:rPr>
          <w:color w:val="333333"/>
          <w:sz w:val="18"/>
          <w:szCs w:val="18"/>
        </w:rPr>
        <w:t xml:space="preserve">  </w:t>
      </w:r>
      <w:r w:rsidRPr="00B34631">
        <w:rPr>
          <w:color w:val="333333"/>
          <w:sz w:val="18"/>
          <w:szCs w:val="18"/>
        </w:rPr>
        <w:t>обследования</w:t>
      </w:r>
    </w:p>
    <w:p w14:paraId="4A8055DE" w14:textId="0BA0767B" w:rsidR="00B34631" w:rsidRPr="00B34631" w:rsidRDefault="00B34631" w:rsidP="00B34631">
      <w:pPr>
        <w:pStyle w:val="a3"/>
        <w:shd w:val="clear" w:color="auto" w:fill="FFFFFF"/>
        <w:spacing w:before="0" w:beforeAutospacing="0" w:after="0" w:afterAutospacing="0" w:line="270" w:lineRule="atLeast"/>
        <w:jc w:val="center"/>
        <w:rPr>
          <w:color w:val="333333"/>
          <w:sz w:val="18"/>
          <w:szCs w:val="18"/>
        </w:rPr>
      </w:pPr>
      <w:r w:rsidRPr="00B34631">
        <w:rPr>
          <w:color w:val="333333"/>
          <w:sz w:val="18"/>
          <w:szCs w:val="18"/>
        </w:rPr>
        <w:t>ДОПУЩЕН</w:t>
      </w:r>
    </w:p>
    <w:p w14:paraId="386B0B7A" w14:textId="25EE0A80" w:rsidR="00B34631" w:rsidRPr="00B34631" w:rsidRDefault="00B34631" w:rsidP="00B34631">
      <w:pPr>
        <w:pStyle w:val="a3"/>
        <w:shd w:val="clear" w:color="auto" w:fill="FFFFFF"/>
        <w:spacing w:before="0" w:beforeAutospacing="0" w:after="0" w:afterAutospacing="0" w:line="270" w:lineRule="atLeast"/>
        <w:jc w:val="center"/>
        <w:rPr>
          <w:color w:val="333333"/>
          <w:sz w:val="18"/>
          <w:szCs w:val="18"/>
        </w:rPr>
      </w:pPr>
      <w:r w:rsidRPr="00B34631">
        <w:rPr>
          <w:color w:val="333333"/>
          <w:sz w:val="18"/>
          <w:szCs w:val="18"/>
        </w:rPr>
        <w:t>комиссией (вычеркнуть лишнее)</w:t>
      </w:r>
    </w:p>
    <w:p w14:paraId="7DA41B63" w14:textId="3815A4B8"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 к тренировочным мероприятиям</w:t>
      </w:r>
    </w:p>
    <w:p w14:paraId="1BBB9D87" w14:textId="315D06FA"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 к участию в спортивных соревнованиях</w:t>
      </w:r>
    </w:p>
    <w:p w14:paraId="07970190" w14:textId="58E18062"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 к участию в физкультурных мероприятиях</w:t>
      </w:r>
    </w:p>
    <w:p w14:paraId="4723A9A9" w14:textId="5E07081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 к выполнению нормативов испытаний (тестов) комплекса ГТО</w:t>
      </w:r>
    </w:p>
    <w:p w14:paraId="3E3082A6"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Ограничения, в том числе физических нагрузок, сроки ограничений: (ДА/НЕТ)</w:t>
      </w:r>
    </w:p>
    <w:p w14:paraId="6610F45E"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Описать: ________________________________________________________________</w:t>
      </w:r>
    </w:p>
    <w:p w14:paraId="337BA0BA"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_________________________________________________________________________</w:t>
      </w:r>
    </w:p>
    <w:p w14:paraId="28D1CC99"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_________________________________________________________________________</w:t>
      </w:r>
    </w:p>
    <w:p w14:paraId="13A2D8EF"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_________________________________________________________________________</w:t>
      </w:r>
    </w:p>
    <w:p w14:paraId="69690A02"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Дата выдачи медицинского заключения _____________________________________</w:t>
      </w:r>
    </w:p>
    <w:p w14:paraId="7DB1EFF9"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Медицинское заключение действительно до (указать дату) __________________</w:t>
      </w:r>
    </w:p>
    <w:p w14:paraId="2E503053"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Ответственное лицо медицинской организации __________/__________________/</w:t>
      </w:r>
    </w:p>
    <w:p w14:paraId="555AA636"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                                           Подпись     Фамилия, инициалы</w:t>
      </w:r>
    </w:p>
    <w:p w14:paraId="11A73917" w14:textId="77777777" w:rsidR="00B34631" w:rsidRPr="00B34631" w:rsidRDefault="00B34631" w:rsidP="00B34631">
      <w:pPr>
        <w:pStyle w:val="a3"/>
        <w:shd w:val="clear" w:color="auto" w:fill="FFFFFF"/>
        <w:spacing w:before="0" w:beforeAutospacing="0" w:after="0" w:afterAutospacing="0" w:line="270" w:lineRule="atLeast"/>
        <w:rPr>
          <w:color w:val="333333"/>
          <w:sz w:val="18"/>
          <w:szCs w:val="18"/>
        </w:rPr>
      </w:pPr>
      <w:r w:rsidRPr="00B34631">
        <w:rPr>
          <w:color w:val="333333"/>
          <w:sz w:val="18"/>
          <w:szCs w:val="18"/>
        </w:rPr>
        <w:t>                    Печать медицинской организации</w:t>
      </w:r>
    </w:p>
    <w:p w14:paraId="33C23CE7" w14:textId="77777777" w:rsidR="00B34631" w:rsidRPr="00B34631" w:rsidRDefault="00B34631" w:rsidP="00B34631">
      <w:pPr>
        <w:pStyle w:val="Default"/>
        <w:rPr>
          <w:sz w:val="18"/>
          <w:szCs w:val="18"/>
        </w:rPr>
      </w:pPr>
    </w:p>
    <w:p w14:paraId="6A53A0E0" w14:textId="77777777" w:rsidR="0018117A" w:rsidRDefault="0018117A">
      <w:pPr>
        <w:rPr>
          <w:rFonts w:ascii="Times New Roman" w:hAnsi="Times New Roman" w:cs="Times New Roman"/>
          <w:sz w:val="18"/>
          <w:szCs w:val="18"/>
        </w:rPr>
      </w:pPr>
    </w:p>
    <w:p w14:paraId="17D92843" w14:textId="77777777" w:rsidR="00954E8E" w:rsidRDefault="00954E8E">
      <w:pPr>
        <w:rPr>
          <w:rFonts w:ascii="Times New Roman" w:hAnsi="Times New Roman" w:cs="Times New Roman"/>
          <w:sz w:val="18"/>
          <w:szCs w:val="18"/>
        </w:rPr>
      </w:pPr>
    </w:p>
    <w:p w14:paraId="3585601C" w14:textId="77777777" w:rsidR="00954E8E" w:rsidRDefault="00954E8E">
      <w:pPr>
        <w:rPr>
          <w:rFonts w:ascii="Times New Roman" w:hAnsi="Times New Roman" w:cs="Times New Roman"/>
          <w:sz w:val="18"/>
          <w:szCs w:val="18"/>
        </w:rPr>
      </w:pPr>
    </w:p>
    <w:p w14:paraId="13070A1A" w14:textId="77777777" w:rsidR="00954E8E" w:rsidRDefault="00954E8E">
      <w:pPr>
        <w:rPr>
          <w:rFonts w:ascii="Times New Roman" w:hAnsi="Times New Roman" w:cs="Times New Roman"/>
          <w:sz w:val="18"/>
          <w:szCs w:val="18"/>
        </w:rPr>
      </w:pPr>
    </w:p>
    <w:p w14:paraId="031A1A18" w14:textId="77777777" w:rsidR="00954E8E" w:rsidRDefault="00954E8E">
      <w:pPr>
        <w:rPr>
          <w:rFonts w:ascii="Times New Roman" w:hAnsi="Times New Roman" w:cs="Times New Roman"/>
          <w:sz w:val="18"/>
          <w:szCs w:val="18"/>
        </w:rPr>
      </w:pPr>
    </w:p>
    <w:p w14:paraId="77E0FFDA" w14:textId="77777777" w:rsidR="00954E8E" w:rsidRDefault="00954E8E">
      <w:pPr>
        <w:rPr>
          <w:rFonts w:ascii="Times New Roman" w:hAnsi="Times New Roman" w:cs="Times New Roman"/>
          <w:sz w:val="18"/>
          <w:szCs w:val="18"/>
        </w:rPr>
      </w:pPr>
    </w:p>
    <w:p w14:paraId="3B20BD7F" w14:textId="77777777" w:rsidR="00954E8E" w:rsidRDefault="00954E8E">
      <w:pPr>
        <w:rPr>
          <w:rFonts w:ascii="Times New Roman" w:hAnsi="Times New Roman" w:cs="Times New Roman"/>
          <w:sz w:val="18"/>
          <w:szCs w:val="18"/>
        </w:rPr>
      </w:pPr>
    </w:p>
    <w:p w14:paraId="4909316B" w14:textId="77777777" w:rsidR="00954E8E" w:rsidRDefault="00954E8E">
      <w:pPr>
        <w:rPr>
          <w:rFonts w:ascii="Times New Roman" w:hAnsi="Times New Roman" w:cs="Times New Roman"/>
          <w:sz w:val="18"/>
          <w:szCs w:val="18"/>
        </w:rPr>
      </w:pPr>
    </w:p>
    <w:p w14:paraId="7073D551" w14:textId="77777777" w:rsidR="00954E8E" w:rsidRDefault="00954E8E">
      <w:pPr>
        <w:rPr>
          <w:rFonts w:ascii="Times New Roman" w:hAnsi="Times New Roman" w:cs="Times New Roman"/>
          <w:sz w:val="18"/>
          <w:szCs w:val="18"/>
        </w:rPr>
      </w:pPr>
    </w:p>
    <w:p w14:paraId="6991E76D" w14:textId="77777777" w:rsidR="00954E8E" w:rsidRDefault="00954E8E">
      <w:pPr>
        <w:rPr>
          <w:rFonts w:ascii="Times New Roman" w:hAnsi="Times New Roman" w:cs="Times New Roman"/>
          <w:sz w:val="18"/>
          <w:szCs w:val="18"/>
        </w:rPr>
      </w:pPr>
    </w:p>
    <w:p w14:paraId="40F2C805" w14:textId="77777777" w:rsidR="00954E8E" w:rsidRDefault="00954E8E">
      <w:pPr>
        <w:rPr>
          <w:rFonts w:ascii="Times New Roman" w:hAnsi="Times New Roman" w:cs="Times New Roman"/>
          <w:sz w:val="18"/>
          <w:szCs w:val="18"/>
        </w:rPr>
      </w:pPr>
    </w:p>
    <w:p w14:paraId="66F148C3" w14:textId="77777777" w:rsidR="00954E8E" w:rsidRDefault="00954E8E">
      <w:pPr>
        <w:rPr>
          <w:rFonts w:ascii="Times New Roman" w:hAnsi="Times New Roman" w:cs="Times New Roman"/>
          <w:sz w:val="18"/>
          <w:szCs w:val="18"/>
        </w:rPr>
      </w:pPr>
    </w:p>
    <w:p w14:paraId="6A861F66" w14:textId="4012A4B2" w:rsidR="00954E8E" w:rsidRDefault="00954E8E">
      <w:pPr>
        <w:rPr>
          <w:rFonts w:ascii="Times New Roman" w:hAnsi="Times New Roman" w:cs="Times New Roman"/>
          <w:sz w:val="24"/>
          <w:szCs w:val="24"/>
        </w:rPr>
      </w:pPr>
      <w:r w:rsidRPr="00954E8E">
        <w:rPr>
          <w:rFonts w:ascii="Times New Roman" w:hAnsi="Times New Roman" w:cs="Times New Roman"/>
          <w:sz w:val="24"/>
          <w:szCs w:val="24"/>
        </w:rPr>
        <w:lastRenderedPageBreak/>
        <w:t xml:space="preserve">Обучающиеся спортсмены ГАУ ДО НСО </w:t>
      </w:r>
      <w:proofErr w:type="gramStart"/>
      <w:r w:rsidRPr="00954E8E">
        <w:rPr>
          <w:rFonts w:ascii="Times New Roman" w:hAnsi="Times New Roman" w:cs="Times New Roman"/>
          <w:sz w:val="24"/>
          <w:szCs w:val="24"/>
        </w:rPr>
        <w:t>« СШОР</w:t>
      </w:r>
      <w:proofErr w:type="gramEnd"/>
      <w:r w:rsidRPr="00954E8E">
        <w:rPr>
          <w:rFonts w:ascii="Times New Roman" w:hAnsi="Times New Roman" w:cs="Times New Roman"/>
          <w:sz w:val="24"/>
          <w:szCs w:val="24"/>
        </w:rPr>
        <w:t xml:space="preserve"> по фехтованию»</w:t>
      </w:r>
      <w:r>
        <w:rPr>
          <w:rFonts w:ascii="Times New Roman" w:hAnsi="Times New Roman" w:cs="Times New Roman"/>
          <w:sz w:val="24"/>
          <w:szCs w:val="24"/>
        </w:rPr>
        <w:t xml:space="preserve">   начальной подготовки стоят на диспансерном учете в ГБУЗ НСО «ГКП № 20»  кабинет спортивной медицины.</w:t>
      </w:r>
    </w:p>
    <w:p w14:paraId="4621C0FF" w14:textId="77777777" w:rsidR="00954E8E" w:rsidRDefault="00954E8E">
      <w:pPr>
        <w:rPr>
          <w:rFonts w:ascii="Times New Roman" w:hAnsi="Times New Roman" w:cs="Times New Roman"/>
          <w:sz w:val="24"/>
          <w:szCs w:val="24"/>
        </w:rPr>
      </w:pPr>
    </w:p>
    <w:p w14:paraId="47797FFE" w14:textId="77777777" w:rsidR="009E18B4" w:rsidRDefault="00954E8E" w:rsidP="009E18B4">
      <w:pPr>
        <w:spacing w:after="0"/>
        <w:rPr>
          <w:rFonts w:ascii="Times New Roman" w:hAnsi="Times New Roman" w:cs="Times New Roman"/>
          <w:sz w:val="24"/>
          <w:szCs w:val="24"/>
        </w:rPr>
      </w:pPr>
      <w:r w:rsidRPr="00954E8E">
        <w:rPr>
          <w:rFonts w:ascii="Times New Roman" w:hAnsi="Times New Roman" w:cs="Times New Roman"/>
          <w:sz w:val="24"/>
          <w:szCs w:val="24"/>
        </w:rPr>
        <w:t xml:space="preserve">Обучающиеся спортсмены ГАУ ДО НСО </w:t>
      </w:r>
      <w:proofErr w:type="gramStart"/>
      <w:r w:rsidRPr="00954E8E">
        <w:rPr>
          <w:rFonts w:ascii="Times New Roman" w:hAnsi="Times New Roman" w:cs="Times New Roman"/>
          <w:sz w:val="24"/>
          <w:szCs w:val="24"/>
        </w:rPr>
        <w:t>« СШОР</w:t>
      </w:r>
      <w:proofErr w:type="gramEnd"/>
      <w:r w:rsidRPr="00954E8E">
        <w:rPr>
          <w:rFonts w:ascii="Times New Roman" w:hAnsi="Times New Roman" w:cs="Times New Roman"/>
          <w:sz w:val="24"/>
          <w:szCs w:val="24"/>
        </w:rPr>
        <w:t xml:space="preserve"> по фехтованию»</w:t>
      </w:r>
      <w:r>
        <w:rPr>
          <w:rFonts w:ascii="Times New Roman" w:hAnsi="Times New Roman" w:cs="Times New Roman"/>
          <w:sz w:val="24"/>
          <w:szCs w:val="24"/>
        </w:rPr>
        <w:t>, занимающиеся спортом на</w:t>
      </w:r>
    </w:p>
    <w:p w14:paraId="1FE10AF5" w14:textId="66C923D8" w:rsidR="00954E8E" w:rsidRPr="00954E8E" w:rsidRDefault="00954E8E" w:rsidP="009E18B4">
      <w:pPr>
        <w:spacing w:after="0"/>
        <w:rPr>
          <w:rFonts w:ascii="Times New Roman" w:hAnsi="Times New Roman" w:cs="Times New Roman"/>
          <w:sz w:val="24"/>
          <w:szCs w:val="24"/>
        </w:rPr>
      </w:pPr>
      <w:r>
        <w:rPr>
          <w:rFonts w:ascii="Times New Roman" w:hAnsi="Times New Roman" w:cs="Times New Roman"/>
          <w:sz w:val="24"/>
          <w:szCs w:val="24"/>
        </w:rPr>
        <w:t xml:space="preserve"> ТЭ; </w:t>
      </w:r>
      <w:proofErr w:type="gramStart"/>
      <w:r>
        <w:rPr>
          <w:rFonts w:ascii="Times New Roman" w:hAnsi="Times New Roman" w:cs="Times New Roman"/>
          <w:sz w:val="24"/>
          <w:szCs w:val="24"/>
        </w:rPr>
        <w:t>СС</w:t>
      </w:r>
      <w:r w:rsidR="009E18B4">
        <w:rPr>
          <w:rFonts w:ascii="Times New Roman" w:hAnsi="Times New Roman" w:cs="Times New Roman"/>
          <w:sz w:val="24"/>
          <w:szCs w:val="24"/>
        </w:rPr>
        <w:t>М;</w:t>
      </w:r>
      <w:r>
        <w:rPr>
          <w:rFonts w:ascii="Times New Roman" w:hAnsi="Times New Roman" w:cs="Times New Roman"/>
          <w:sz w:val="24"/>
          <w:szCs w:val="24"/>
        </w:rPr>
        <w:t xml:space="preserve">   </w:t>
      </w:r>
      <w:proofErr w:type="gramEnd"/>
      <w:r w:rsidR="009E18B4">
        <w:rPr>
          <w:rFonts w:ascii="Times New Roman" w:hAnsi="Times New Roman" w:cs="Times New Roman"/>
          <w:sz w:val="24"/>
          <w:szCs w:val="24"/>
        </w:rPr>
        <w:t>ВСМ  стоят на диспансерном учете в ГБУЗ НСО « ГНОВФД»</w:t>
      </w:r>
    </w:p>
    <w:sectPr w:rsidR="00954E8E" w:rsidRPr="00954E8E" w:rsidSect="0012526E">
      <w:pgSz w:w="11906" w:h="16838"/>
      <w:pgMar w:top="284" w:right="282"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36"/>
    <w:rsid w:val="0012526E"/>
    <w:rsid w:val="001260B6"/>
    <w:rsid w:val="001629C3"/>
    <w:rsid w:val="0018117A"/>
    <w:rsid w:val="001B00AF"/>
    <w:rsid w:val="00226FA5"/>
    <w:rsid w:val="0039456A"/>
    <w:rsid w:val="00533F36"/>
    <w:rsid w:val="006D46D3"/>
    <w:rsid w:val="007976D2"/>
    <w:rsid w:val="00862B98"/>
    <w:rsid w:val="00871F9E"/>
    <w:rsid w:val="00954E8E"/>
    <w:rsid w:val="009E18B4"/>
    <w:rsid w:val="00B34631"/>
    <w:rsid w:val="00C703A8"/>
    <w:rsid w:val="00E222E6"/>
    <w:rsid w:val="00ED04C7"/>
    <w:rsid w:val="00EE2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9842"/>
  <w15:chartTrackingRefBased/>
  <w15:docId w15:val="{9166489B-E35E-424D-9F7F-59387E09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C703A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3F3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3">
    <w:name w:val="Normal (Web)"/>
    <w:basedOn w:val="a"/>
    <w:uiPriority w:val="99"/>
    <w:semiHidden/>
    <w:unhideWhenUsed/>
    <w:rsid w:val="00B3463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B34631"/>
    <w:rPr>
      <w:color w:val="0000FF"/>
      <w:u w:val="single"/>
    </w:rPr>
  </w:style>
  <w:style w:type="character" w:customStyle="1" w:styleId="30">
    <w:name w:val="Заголовок 3 Знак"/>
    <w:basedOn w:val="a0"/>
    <w:link w:val="3"/>
    <w:uiPriority w:val="9"/>
    <w:rsid w:val="00C703A8"/>
    <w:rPr>
      <w:rFonts w:ascii="Times New Roman" w:eastAsia="Times New Roman" w:hAnsi="Times New Roman" w:cs="Times New Roman"/>
      <w:b/>
      <w:bCs/>
      <w:kern w:val="0"/>
      <w:sz w:val="27"/>
      <w:szCs w:val="27"/>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195295">
      <w:bodyDiv w:val="1"/>
      <w:marLeft w:val="0"/>
      <w:marRight w:val="0"/>
      <w:marTop w:val="0"/>
      <w:marBottom w:val="0"/>
      <w:divBdr>
        <w:top w:val="none" w:sz="0" w:space="0" w:color="auto"/>
        <w:left w:val="none" w:sz="0" w:space="0" w:color="auto"/>
        <w:bottom w:val="none" w:sz="0" w:space="0" w:color="auto"/>
        <w:right w:val="none" w:sz="0" w:space="0" w:color="auto"/>
      </w:divBdr>
    </w:div>
    <w:div w:id="904724872">
      <w:bodyDiv w:val="1"/>
      <w:marLeft w:val="0"/>
      <w:marRight w:val="0"/>
      <w:marTop w:val="0"/>
      <w:marBottom w:val="0"/>
      <w:divBdr>
        <w:top w:val="none" w:sz="0" w:space="0" w:color="auto"/>
        <w:left w:val="none" w:sz="0" w:space="0" w:color="auto"/>
        <w:bottom w:val="none" w:sz="0" w:space="0" w:color="auto"/>
        <w:right w:val="none" w:sz="0" w:space="0" w:color="auto"/>
      </w:divBdr>
    </w:div>
    <w:div w:id="1283611639">
      <w:bodyDiv w:val="1"/>
      <w:marLeft w:val="0"/>
      <w:marRight w:val="0"/>
      <w:marTop w:val="0"/>
      <w:marBottom w:val="0"/>
      <w:divBdr>
        <w:top w:val="none" w:sz="0" w:space="0" w:color="auto"/>
        <w:left w:val="none" w:sz="0" w:space="0" w:color="auto"/>
        <w:bottom w:val="none" w:sz="0" w:space="0" w:color="auto"/>
        <w:right w:val="none" w:sz="0" w:space="0" w:color="auto"/>
      </w:divBdr>
    </w:div>
    <w:div w:id="1475177832">
      <w:bodyDiv w:val="1"/>
      <w:marLeft w:val="0"/>
      <w:marRight w:val="0"/>
      <w:marTop w:val="0"/>
      <w:marBottom w:val="0"/>
      <w:divBdr>
        <w:top w:val="none" w:sz="0" w:space="0" w:color="auto"/>
        <w:left w:val="none" w:sz="0" w:space="0" w:color="auto"/>
        <w:bottom w:val="none" w:sz="0" w:space="0" w:color="auto"/>
        <w:right w:val="none" w:sz="0" w:space="0" w:color="auto"/>
      </w:divBdr>
    </w:div>
    <w:div w:id="1500660724">
      <w:bodyDiv w:val="1"/>
      <w:marLeft w:val="0"/>
      <w:marRight w:val="0"/>
      <w:marTop w:val="0"/>
      <w:marBottom w:val="0"/>
      <w:divBdr>
        <w:top w:val="none" w:sz="0" w:space="0" w:color="auto"/>
        <w:left w:val="none" w:sz="0" w:space="0" w:color="auto"/>
        <w:bottom w:val="none" w:sz="0" w:space="0" w:color="auto"/>
        <w:right w:val="none" w:sz="0" w:space="0" w:color="auto"/>
      </w:divBdr>
    </w:div>
    <w:div w:id="1591504523">
      <w:bodyDiv w:val="1"/>
      <w:marLeft w:val="0"/>
      <w:marRight w:val="0"/>
      <w:marTop w:val="0"/>
      <w:marBottom w:val="0"/>
      <w:divBdr>
        <w:top w:val="none" w:sz="0" w:space="0" w:color="auto"/>
        <w:left w:val="none" w:sz="0" w:space="0" w:color="auto"/>
        <w:bottom w:val="none" w:sz="0" w:space="0" w:color="auto"/>
        <w:right w:val="none" w:sz="0" w:space="0" w:color="auto"/>
      </w:divBdr>
    </w:div>
    <w:div w:id="196341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rant.ru/products/ipo/prime/doc/748986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10</Pages>
  <Words>2714</Words>
  <Characters>15475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2023-08-15T10:12:00Z</cp:lastPrinted>
  <dcterms:created xsi:type="dcterms:W3CDTF">2023-08-15T07:29:00Z</dcterms:created>
  <dcterms:modified xsi:type="dcterms:W3CDTF">2023-08-16T05:29:00Z</dcterms:modified>
</cp:coreProperties>
</file>